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1201" w14:textId="01D9ECBE" w:rsidR="00D9089D" w:rsidRDefault="00D9089D" w:rsidP="00C25E3F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Conférence AIM de Lomé </w:t>
      </w:r>
    </w:p>
    <w:p w14:paraId="585582B0" w14:textId="124E39A6" w:rsidR="00D9089D" w:rsidRDefault="00D9089D" w:rsidP="00C25E3F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Sous le haut-patronage de la Présidence de la République Togolaise, en collaboration de l’UEMOA</w:t>
      </w:r>
    </w:p>
    <w:p w14:paraId="6FF22A59" w14:textId="64AE08AF" w:rsidR="00D9089D" w:rsidRPr="00D9089D" w:rsidRDefault="00D9089D" w:rsidP="00C25E3F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  <w:r w:rsidRPr="00D9089D">
        <w:rPr>
          <w:b/>
          <w:sz w:val="36"/>
          <w:szCs w:val="36"/>
        </w:rPr>
        <w:t>« Le Pari de la Mutualité pour le XXI</w:t>
      </w:r>
      <w:r w:rsidR="00E812C9" w:rsidRPr="00E812C9">
        <w:rPr>
          <w:rFonts w:cstheme="minorHAnsi"/>
          <w:b/>
          <w:sz w:val="36"/>
          <w:szCs w:val="36"/>
          <w:vertAlign w:val="superscript"/>
        </w:rPr>
        <w:t>ème</w:t>
      </w:r>
      <w:r w:rsidRPr="00D9089D">
        <w:rPr>
          <w:b/>
          <w:sz w:val="36"/>
          <w:szCs w:val="36"/>
        </w:rPr>
        <w:t xml:space="preserve"> siècle »</w:t>
      </w:r>
    </w:p>
    <w:p w14:paraId="4C4CFEFA" w14:textId="77777777" w:rsidR="00D9089D" w:rsidRDefault="00D9089D" w:rsidP="00C25E3F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bookmarkStart w:id="0" w:name="_GoBack"/>
      <w:bookmarkEnd w:id="0"/>
    </w:p>
    <w:p w14:paraId="34FEF1CF" w14:textId="77777777" w:rsidR="00D9089D" w:rsidRDefault="00C25E3F" w:rsidP="00C25E3F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r w:rsidRPr="0069784D">
        <w:rPr>
          <w:sz w:val="36"/>
          <w:szCs w:val="36"/>
        </w:rPr>
        <w:t xml:space="preserve">Discours </w:t>
      </w:r>
      <w:r w:rsidR="0023068F" w:rsidRPr="0069784D">
        <w:rPr>
          <w:sz w:val="36"/>
          <w:szCs w:val="36"/>
        </w:rPr>
        <w:t xml:space="preserve">de </w:t>
      </w:r>
      <w:r w:rsidRPr="0069784D">
        <w:rPr>
          <w:sz w:val="36"/>
          <w:szCs w:val="36"/>
        </w:rPr>
        <w:t xml:space="preserve">Thierry </w:t>
      </w:r>
      <w:r w:rsidR="00D9089D" w:rsidRPr="0069784D">
        <w:rPr>
          <w:sz w:val="36"/>
          <w:szCs w:val="36"/>
        </w:rPr>
        <w:t>BEAUDET</w:t>
      </w:r>
      <w:r w:rsidRPr="0069784D">
        <w:rPr>
          <w:sz w:val="36"/>
          <w:szCs w:val="36"/>
        </w:rPr>
        <w:t xml:space="preserve">, </w:t>
      </w:r>
      <w:proofErr w:type="spellStart"/>
      <w:r w:rsidRPr="0069784D">
        <w:rPr>
          <w:sz w:val="36"/>
          <w:szCs w:val="36"/>
        </w:rPr>
        <w:t>keynote</w:t>
      </w:r>
      <w:proofErr w:type="spellEnd"/>
      <w:r w:rsidRPr="0069784D">
        <w:rPr>
          <w:sz w:val="36"/>
          <w:szCs w:val="36"/>
        </w:rPr>
        <w:t xml:space="preserve"> speaker </w:t>
      </w:r>
    </w:p>
    <w:p w14:paraId="24711B1A" w14:textId="00FE988D" w:rsidR="00C25E3F" w:rsidRPr="0069784D" w:rsidRDefault="00C25E3F" w:rsidP="00C25E3F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  <w:proofErr w:type="gramStart"/>
      <w:r w:rsidRPr="0069784D">
        <w:rPr>
          <w:sz w:val="36"/>
          <w:szCs w:val="36"/>
        </w:rPr>
        <w:t>à</w:t>
      </w:r>
      <w:proofErr w:type="gramEnd"/>
      <w:r w:rsidRPr="0069784D">
        <w:rPr>
          <w:sz w:val="36"/>
          <w:szCs w:val="36"/>
        </w:rPr>
        <w:t xml:space="preserve"> la </w:t>
      </w:r>
      <w:r w:rsidR="00D9089D">
        <w:rPr>
          <w:sz w:val="36"/>
          <w:szCs w:val="36"/>
        </w:rPr>
        <w:t xml:space="preserve">première </w:t>
      </w:r>
      <w:r w:rsidRPr="0069784D">
        <w:rPr>
          <w:sz w:val="36"/>
          <w:szCs w:val="36"/>
        </w:rPr>
        <w:t>table-ronde portant sur</w:t>
      </w:r>
    </w:p>
    <w:p w14:paraId="2229873E" w14:textId="4FB6211D" w:rsidR="00684038" w:rsidRPr="0069784D" w:rsidRDefault="00C25E3F" w:rsidP="00C25E3F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  <w:r w:rsidRPr="0069784D">
        <w:rPr>
          <w:b/>
          <w:sz w:val="36"/>
          <w:szCs w:val="36"/>
        </w:rPr>
        <w:t xml:space="preserve"> « L’engagement mutualiste…</w:t>
      </w:r>
      <w:r w:rsidR="00E812C9">
        <w:rPr>
          <w:b/>
          <w:sz w:val="36"/>
          <w:szCs w:val="36"/>
        </w:rPr>
        <w:t xml:space="preserve"> </w:t>
      </w:r>
      <w:r w:rsidRPr="0069784D">
        <w:rPr>
          <w:b/>
          <w:sz w:val="36"/>
          <w:szCs w:val="36"/>
        </w:rPr>
        <w:t>une action politique porteuse de solidarité »</w:t>
      </w:r>
    </w:p>
    <w:p w14:paraId="210CEBF4" w14:textId="77777777" w:rsidR="00D9089D" w:rsidRDefault="00D9089D" w:rsidP="00112B63">
      <w:pPr>
        <w:spacing w:line="360" w:lineRule="auto"/>
        <w:jc w:val="both"/>
        <w:rPr>
          <w:sz w:val="36"/>
          <w:szCs w:val="36"/>
        </w:rPr>
      </w:pPr>
    </w:p>
    <w:p w14:paraId="2E362459" w14:textId="6A79C1A2" w:rsidR="00C25E3F" w:rsidRDefault="00F04749" w:rsidP="00112B6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Votre excellence, Monsieur le Ministre de l’Emploi et de la Protection sociale de la Côte d’Ivoire, Monsieur </w:t>
      </w:r>
      <w:proofErr w:type="spellStart"/>
      <w:r>
        <w:rPr>
          <w:sz w:val="36"/>
          <w:szCs w:val="36"/>
        </w:rPr>
        <w:t>Abinan</w:t>
      </w:r>
      <w:proofErr w:type="spellEnd"/>
      <w:r>
        <w:rPr>
          <w:sz w:val="36"/>
          <w:szCs w:val="36"/>
        </w:rPr>
        <w:t xml:space="preserve"> </w:t>
      </w:r>
      <w:r w:rsidR="00E812C9">
        <w:rPr>
          <w:sz w:val="36"/>
          <w:szCs w:val="36"/>
        </w:rPr>
        <w:t>KOUAKOU</w:t>
      </w:r>
      <w:r>
        <w:rPr>
          <w:sz w:val="36"/>
          <w:szCs w:val="36"/>
        </w:rPr>
        <w:t>,</w:t>
      </w:r>
    </w:p>
    <w:p w14:paraId="72F41946" w14:textId="008F4ABC" w:rsidR="00F04749" w:rsidRDefault="00F04749" w:rsidP="00112B6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Mesdames et Messieurs les Ministres du Gouvernement du Togo,</w:t>
      </w:r>
    </w:p>
    <w:p w14:paraId="1432C66C" w14:textId="4CE307FA" w:rsidR="00F04749" w:rsidRDefault="00F04749" w:rsidP="00112B6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Monsieur le Représentant résident de la </w:t>
      </w:r>
      <w:r w:rsidR="00E812C9">
        <w:rPr>
          <w:sz w:val="36"/>
          <w:szCs w:val="36"/>
        </w:rPr>
        <w:t>Commission</w:t>
      </w:r>
      <w:r>
        <w:rPr>
          <w:sz w:val="36"/>
          <w:szCs w:val="36"/>
        </w:rPr>
        <w:t xml:space="preserve"> de </w:t>
      </w:r>
      <w:proofErr w:type="gramStart"/>
      <w:r>
        <w:rPr>
          <w:sz w:val="36"/>
          <w:szCs w:val="36"/>
        </w:rPr>
        <w:t>l’UEMOA</w:t>
      </w:r>
      <w:proofErr w:type="gramEnd"/>
      <w:r>
        <w:rPr>
          <w:sz w:val="36"/>
          <w:szCs w:val="36"/>
        </w:rPr>
        <w:t xml:space="preserve"> à Lomé,</w:t>
      </w:r>
    </w:p>
    <w:p w14:paraId="278513CB" w14:textId="2DFA3411" w:rsidR="00F04749" w:rsidRPr="0069784D" w:rsidRDefault="00F04749" w:rsidP="00112B6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Monsieur le Président de l’AIM, mon cher Christian,</w:t>
      </w:r>
    </w:p>
    <w:p w14:paraId="1311C2C3" w14:textId="294F4E09" w:rsidR="00B353EE" w:rsidRPr="00F04749" w:rsidRDefault="00B353EE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F04749">
        <w:rPr>
          <w:rFonts w:cstheme="minorHAnsi"/>
          <w:sz w:val="36"/>
          <w:szCs w:val="36"/>
        </w:rPr>
        <w:t>Mesdames et Messieurs les responsables de mutuelles</w:t>
      </w:r>
      <w:r w:rsidR="00F04749" w:rsidRPr="00F04749">
        <w:rPr>
          <w:rFonts w:cstheme="minorHAnsi"/>
          <w:sz w:val="36"/>
          <w:szCs w:val="36"/>
        </w:rPr>
        <w:t xml:space="preserve"> sociales d’Afrique et d’Europe,</w:t>
      </w:r>
    </w:p>
    <w:p w14:paraId="62716837" w14:textId="1F080B79" w:rsidR="00F04749" w:rsidRPr="00F04749" w:rsidRDefault="00F04749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F04749">
        <w:rPr>
          <w:rFonts w:cstheme="minorHAnsi"/>
          <w:sz w:val="36"/>
          <w:szCs w:val="36"/>
        </w:rPr>
        <w:t>Mesdames et Messieurs en vos titres et qualités,</w:t>
      </w:r>
    </w:p>
    <w:p w14:paraId="6B929B6D" w14:textId="6EC2E23B" w:rsidR="0069784D" w:rsidRPr="0069784D" w:rsidRDefault="00F04749" w:rsidP="009344F0">
      <w:pPr>
        <w:spacing w:line="360" w:lineRule="auto"/>
        <w:jc w:val="both"/>
        <w:rPr>
          <w:rFonts w:cstheme="minorHAnsi"/>
          <w:sz w:val="36"/>
          <w:szCs w:val="36"/>
        </w:rPr>
      </w:pPr>
      <w:r w:rsidRPr="00F04749">
        <w:rPr>
          <w:rFonts w:cstheme="minorHAnsi"/>
          <w:sz w:val="36"/>
          <w:szCs w:val="36"/>
        </w:rPr>
        <w:t>Chers participants, chers Amis,</w:t>
      </w:r>
      <w:r w:rsidR="0069784D" w:rsidRPr="0069784D">
        <w:rPr>
          <w:rFonts w:cstheme="minorHAnsi"/>
          <w:sz w:val="36"/>
          <w:szCs w:val="36"/>
        </w:rPr>
        <w:br w:type="page"/>
      </w:r>
    </w:p>
    <w:p w14:paraId="004F22DD" w14:textId="77777777" w:rsidR="0069784D" w:rsidRPr="0069784D" w:rsidRDefault="0069784D" w:rsidP="0069784D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lastRenderedPageBreak/>
        <w:t>Bonjour à tous,</w:t>
      </w:r>
    </w:p>
    <w:p w14:paraId="4089F881" w14:textId="3A2C473F" w:rsidR="00070678" w:rsidRPr="0069784D" w:rsidRDefault="00B353EE" w:rsidP="00423C8E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C’est un immense honneur pour moi d</w:t>
      </w:r>
      <w:r w:rsidR="00404C32" w:rsidRPr="0069784D">
        <w:rPr>
          <w:rFonts w:cstheme="minorHAnsi"/>
          <w:sz w:val="36"/>
          <w:szCs w:val="36"/>
        </w:rPr>
        <w:t>’être</w:t>
      </w:r>
      <w:r w:rsidR="00755758" w:rsidRPr="0069784D">
        <w:rPr>
          <w:rFonts w:cstheme="minorHAnsi"/>
          <w:sz w:val="36"/>
          <w:szCs w:val="36"/>
        </w:rPr>
        <w:t xml:space="preserve"> parmi vous</w:t>
      </w:r>
      <w:r w:rsidR="001851EC" w:rsidRPr="0069784D">
        <w:rPr>
          <w:rFonts w:cstheme="minorHAnsi"/>
          <w:sz w:val="36"/>
          <w:szCs w:val="36"/>
        </w:rPr>
        <w:t>,</w:t>
      </w:r>
      <w:r w:rsidRPr="0069784D">
        <w:rPr>
          <w:rFonts w:cstheme="minorHAnsi"/>
          <w:sz w:val="36"/>
          <w:szCs w:val="36"/>
        </w:rPr>
        <w:t xml:space="preserve"> aujourd’hui, à Lomé</w:t>
      </w:r>
      <w:r w:rsidR="00070678" w:rsidRPr="0069784D">
        <w:rPr>
          <w:rFonts w:cstheme="minorHAnsi"/>
          <w:sz w:val="36"/>
          <w:szCs w:val="36"/>
        </w:rPr>
        <w:t>, pour introduire la table ronde «</w:t>
      </w:r>
      <w:r w:rsidR="00E812C9">
        <w:rPr>
          <w:rFonts w:cstheme="minorHAnsi"/>
          <w:sz w:val="36"/>
          <w:szCs w:val="36"/>
        </w:rPr>
        <w:t> </w:t>
      </w:r>
      <w:r w:rsidR="00E812C9" w:rsidRPr="00E812C9">
        <w:rPr>
          <w:rFonts w:cstheme="minorHAnsi"/>
          <w:i/>
          <w:sz w:val="36"/>
          <w:szCs w:val="36"/>
        </w:rPr>
        <w:t>L</w:t>
      </w:r>
      <w:r w:rsidR="00070678" w:rsidRPr="00E812C9">
        <w:rPr>
          <w:rFonts w:cstheme="minorHAnsi"/>
          <w:i/>
          <w:sz w:val="36"/>
          <w:szCs w:val="36"/>
        </w:rPr>
        <w:t>’</w:t>
      </w:r>
      <w:r w:rsidR="00070678" w:rsidRPr="0069784D">
        <w:rPr>
          <w:rFonts w:cstheme="minorHAnsi"/>
          <w:i/>
          <w:sz w:val="36"/>
          <w:szCs w:val="36"/>
        </w:rPr>
        <w:t>engagement mutualiste…une action politique porteuse de solidarité</w:t>
      </w:r>
      <w:r w:rsidR="00070678" w:rsidRPr="0069784D">
        <w:rPr>
          <w:rFonts w:cstheme="minorHAnsi"/>
          <w:sz w:val="36"/>
          <w:szCs w:val="36"/>
        </w:rPr>
        <w:t xml:space="preserve"> ».</w:t>
      </w:r>
    </w:p>
    <w:p w14:paraId="54FD8767" w14:textId="47F02E61" w:rsidR="00070678" w:rsidRPr="0069784D" w:rsidRDefault="003066C8" w:rsidP="00070678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L’</w:t>
      </w:r>
      <w:r w:rsidR="00070678" w:rsidRPr="0069784D">
        <w:rPr>
          <w:rFonts w:cstheme="minorHAnsi"/>
          <w:sz w:val="36"/>
          <w:szCs w:val="36"/>
        </w:rPr>
        <w:t>Afrique</w:t>
      </w:r>
      <w:r w:rsidRPr="0069784D">
        <w:rPr>
          <w:rFonts w:cstheme="minorHAnsi"/>
          <w:sz w:val="36"/>
          <w:szCs w:val="36"/>
        </w:rPr>
        <w:t>, je le sais, aspire à toujours plus de solidarité</w:t>
      </w:r>
      <w:r w:rsidR="00070678" w:rsidRPr="0069784D">
        <w:rPr>
          <w:rFonts w:cstheme="minorHAnsi"/>
          <w:sz w:val="36"/>
          <w:szCs w:val="36"/>
        </w:rPr>
        <w:t>. Il suffit de regarder le logo de l’Union Economique et Monétaire Ouest Africaine : ces deux spirales qui s’enroulent et symbolisent cette solidarité africaine et cette complémentarité entre les pays de l’Union.</w:t>
      </w:r>
    </w:p>
    <w:p w14:paraId="2276F4E0" w14:textId="1DA538BE" w:rsidR="00404C32" w:rsidRPr="0069784D" w:rsidRDefault="00070678" w:rsidP="00423C8E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C</w:t>
      </w:r>
      <w:r w:rsidR="00404C32" w:rsidRPr="0069784D">
        <w:rPr>
          <w:rFonts w:cstheme="minorHAnsi"/>
          <w:sz w:val="36"/>
          <w:szCs w:val="36"/>
        </w:rPr>
        <w:t xml:space="preserve">’est avec plaisir que je vais vous apporter </w:t>
      </w:r>
      <w:r w:rsidR="005C7E84" w:rsidRPr="0069784D">
        <w:rPr>
          <w:rFonts w:cstheme="minorHAnsi"/>
          <w:sz w:val="36"/>
          <w:szCs w:val="36"/>
        </w:rPr>
        <w:t>le</w:t>
      </w:r>
      <w:r w:rsidR="00404C32" w:rsidRPr="0069784D">
        <w:rPr>
          <w:rFonts w:cstheme="minorHAnsi"/>
          <w:sz w:val="36"/>
          <w:szCs w:val="36"/>
        </w:rPr>
        <w:t xml:space="preserve"> témoignage et </w:t>
      </w:r>
      <w:r w:rsidR="005C7E84" w:rsidRPr="0069784D">
        <w:rPr>
          <w:rFonts w:cstheme="minorHAnsi"/>
          <w:sz w:val="36"/>
          <w:szCs w:val="36"/>
        </w:rPr>
        <w:t>le</w:t>
      </w:r>
      <w:r w:rsidR="00404C32" w:rsidRPr="0069784D">
        <w:rPr>
          <w:rFonts w:cstheme="minorHAnsi"/>
          <w:sz w:val="36"/>
          <w:szCs w:val="36"/>
        </w:rPr>
        <w:t xml:space="preserve"> regard d</w:t>
      </w:r>
      <w:r w:rsidR="005C7E84" w:rsidRPr="0069784D">
        <w:rPr>
          <w:rFonts w:cstheme="minorHAnsi"/>
          <w:sz w:val="36"/>
          <w:szCs w:val="36"/>
        </w:rPr>
        <w:t>’un</w:t>
      </w:r>
      <w:r w:rsidR="00404C32" w:rsidRPr="0069784D">
        <w:rPr>
          <w:rFonts w:cstheme="minorHAnsi"/>
          <w:sz w:val="36"/>
          <w:szCs w:val="36"/>
        </w:rPr>
        <w:t xml:space="preserve"> militant mutualiste français</w:t>
      </w:r>
      <w:r w:rsidR="00A050EB" w:rsidRPr="0069784D">
        <w:rPr>
          <w:rFonts w:cstheme="minorHAnsi"/>
          <w:sz w:val="36"/>
          <w:szCs w:val="36"/>
        </w:rPr>
        <w:t xml:space="preserve">. </w:t>
      </w:r>
      <w:r w:rsidR="001777FC" w:rsidRPr="0069784D">
        <w:rPr>
          <w:rFonts w:cstheme="minorHAnsi"/>
          <w:sz w:val="36"/>
          <w:szCs w:val="36"/>
        </w:rPr>
        <w:t>D’un</w:t>
      </w:r>
      <w:r w:rsidR="00404C32" w:rsidRPr="0069784D">
        <w:rPr>
          <w:rFonts w:cstheme="minorHAnsi"/>
          <w:sz w:val="36"/>
          <w:szCs w:val="36"/>
        </w:rPr>
        <w:t xml:space="preserve"> mutualiste français à la fois militant de la </w:t>
      </w:r>
      <w:r w:rsidR="006B6E0A" w:rsidRPr="0069784D">
        <w:rPr>
          <w:rFonts w:cstheme="minorHAnsi"/>
          <w:sz w:val="36"/>
          <w:szCs w:val="36"/>
        </w:rPr>
        <w:t>S</w:t>
      </w:r>
      <w:r w:rsidR="00404C32" w:rsidRPr="0069784D">
        <w:rPr>
          <w:rFonts w:cstheme="minorHAnsi"/>
          <w:sz w:val="36"/>
          <w:szCs w:val="36"/>
        </w:rPr>
        <w:t xml:space="preserve">écurité sociale et militant de la </w:t>
      </w:r>
      <w:r w:rsidR="006B6E0A" w:rsidRPr="0069784D">
        <w:rPr>
          <w:rFonts w:cstheme="minorHAnsi"/>
          <w:sz w:val="36"/>
          <w:szCs w:val="36"/>
        </w:rPr>
        <w:t>M</w:t>
      </w:r>
      <w:r w:rsidR="00404C32" w:rsidRPr="0069784D">
        <w:rPr>
          <w:rFonts w:cstheme="minorHAnsi"/>
          <w:sz w:val="36"/>
          <w:szCs w:val="36"/>
        </w:rPr>
        <w:t>utualité</w:t>
      </w:r>
      <w:r w:rsidR="001777FC" w:rsidRPr="0069784D">
        <w:rPr>
          <w:rFonts w:cstheme="minorHAnsi"/>
          <w:sz w:val="36"/>
          <w:szCs w:val="36"/>
        </w:rPr>
        <w:t xml:space="preserve">, qui </w:t>
      </w:r>
      <w:r w:rsidR="00404C32" w:rsidRPr="0069784D">
        <w:rPr>
          <w:rFonts w:cstheme="minorHAnsi"/>
          <w:sz w:val="36"/>
          <w:szCs w:val="36"/>
        </w:rPr>
        <w:t>pense</w:t>
      </w:r>
      <w:r w:rsidR="00DC79F0" w:rsidRPr="0069784D">
        <w:rPr>
          <w:rFonts w:cstheme="minorHAnsi"/>
          <w:sz w:val="36"/>
          <w:szCs w:val="36"/>
        </w:rPr>
        <w:t xml:space="preserve"> ensemble</w:t>
      </w:r>
      <w:r w:rsidR="001777FC" w:rsidRPr="0069784D">
        <w:rPr>
          <w:rFonts w:cstheme="minorHAnsi"/>
          <w:sz w:val="36"/>
          <w:szCs w:val="36"/>
        </w:rPr>
        <w:t xml:space="preserve"> Sécurité sociale et Mutualité</w:t>
      </w:r>
      <w:r w:rsidR="00404C32" w:rsidRPr="0069784D">
        <w:rPr>
          <w:rFonts w:cstheme="minorHAnsi"/>
          <w:sz w:val="36"/>
          <w:szCs w:val="36"/>
        </w:rPr>
        <w:t xml:space="preserve">. </w:t>
      </w:r>
    </w:p>
    <w:p w14:paraId="593D38B9" w14:textId="012DEAF9" w:rsidR="006F2AEA" w:rsidRPr="0069784D" w:rsidRDefault="00423C8E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En France, l</w:t>
      </w:r>
      <w:r w:rsidR="006F2AEA" w:rsidRPr="0069784D">
        <w:rPr>
          <w:rFonts w:cstheme="minorHAnsi"/>
          <w:sz w:val="36"/>
          <w:szCs w:val="36"/>
        </w:rPr>
        <w:t xml:space="preserve">a Mutualité n’est pas toujours intervenue en complémentarité à la Sécurité sociale. Historiquement, </w:t>
      </w:r>
      <w:r w:rsidR="00824F78" w:rsidRPr="0069784D">
        <w:rPr>
          <w:rFonts w:cstheme="minorHAnsi"/>
          <w:sz w:val="36"/>
          <w:szCs w:val="36"/>
        </w:rPr>
        <w:t xml:space="preserve">la Mutualité </w:t>
      </w:r>
      <w:r w:rsidR="006F2AEA" w:rsidRPr="0069784D">
        <w:rPr>
          <w:rFonts w:cstheme="minorHAnsi"/>
          <w:sz w:val="36"/>
          <w:szCs w:val="36"/>
        </w:rPr>
        <w:t>précède</w:t>
      </w:r>
      <w:r w:rsidR="00824F78" w:rsidRPr="0069784D">
        <w:rPr>
          <w:rFonts w:cstheme="minorHAnsi"/>
          <w:sz w:val="36"/>
          <w:szCs w:val="36"/>
        </w:rPr>
        <w:t xml:space="preserve"> la Sécurité sociale</w:t>
      </w:r>
      <w:r w:rsidR="006F2AEA" w:rsidRPr="0069784D">
        <w:rPr>
          <w:rFonts w:cstheme="minorHAnsi"/>
          <w:sz w:val="36"/>
          <w:szCs w:val="36"/>
        </w:rPr>
        <w:t>. Elle en est même l’une des sources d’inspiration. Sous la forme de sociétés d’entraide et de secours mutuel</w:t>
      </w:r>
      <w:r w:rsidR="00824F78" w:rsidRPr="0069784D">
        <w:rPr>
          <w:rFonts w:cstheme="minorHAnsi"/>
          <w:sz w:val="36"/>
          <w:szCs w:val="36"/>
        </w:rPr>
        <w:t>s</w:t>
      </w:r>
      <w:r w:rsidR="006F2AEA" w:rsidRPr="0069784D">
        <w:rPr>
          <w:rFonts w:cstheme="minorHAnsi"/>
          <w:sz w:val="36"/>
          <w:szCs w:val="36"/>
        </w:rPr>
        <w:t xml:space="preserve">, </w:t>
      </w:r>
      <w:r w:rsidR="006B6E0A" w:rsidRPr="0069784D">
        <w:rPr>
          <w:rFonts w:cstheme="minorHAnsi"/>
          <w:sz w:val="36"/>
          <w:szCs w:val="36"/>
        </w:rPr>
        <w:t xml:space="preserve">la Mutualité </w:t>
      </w:r>
      <w:r w:rsidR="006F2AEA" w:rsidRPr="0069784D">
        <w:rPr>
          <w:rFonts w:cstheme="minorHAnsi"/>
          <w:sz w:val="36"/>
          <w:szCs w:val="36"/>
        </w:rPr>
        <w:t xml:space="preserve">a organisé la prévoyance libre et responsable avant que l’État ne mette en place des </w:t>
      </w:r>
      <w:r w:rsidR="006F2AEA" w:rsidRPr="0069784D">
        <w:rPr>
          <w:rFonts w:cstheme="minorHAnsi"/>
          <w:sz w:val="36"/>
          <w:szCs w:val="36"/>
        </w:rPr>
        <w:lastRenderedPageBreak/>
        <w:t xml:space="preserve">systèmes généralisés </w:t>
      </w:r>
      <w:r w:rsidR="00824F78" w:rsidRPr="0069784D">
        <w:rPr>
          <w:rFonts w:cstheme="minorHAnsi"/>
          <w:sz w:val="36"/>
          <w:szCs w:val="36"/>
        </w:rPr>
        <w:t>de couverture santé</w:t>
      </w:r>
      <w:r w:rsidR="006F2AEA" w:rsidRPr="0069784D">
        <w:rPr>
          <w:rFonts w:cstheme="minorHAnsi"/>
          <w:sz w:val="36"/>
          <w:szCs w:val="36"/>
        </w:rPr>
        <w:t xml:space="preserve"> et de prévoyance. Elle y apporte alors le concours de son expérience. J’y reviendrai.</w:t>
      </w:r>
    </w:p>
    <w:p w14:paraId="0A1B1C21" w14:textId="4D12DA88" w:rsidR="006F2AEA" w:rsidRPr="0069784D" w:rsidRDefault="006F2AEA" w:rsidP="00A84A80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3EC26972" w14:textId="599C0BA0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En France, la Mutualité est le mouvement social le plus ancien. Sans vouloir remonter trop loin dans le temps, les premières sociétés se sont structurées à la veille de la Révolution Française de 1789, à savoir cinq décennies avant les coopératives et plus d’un siècle avant les syndicats.</w:t>
      </w:r>
    </w:p>
    <w:p w14:paraId="43542111" w14:textId="45F79FD1" w:rsidR="006F2AEA" w:rsidRPr="0069784D" w:rsidRDefault="00F04749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En France</w:t>
      </w:r>
      <w:r w:rsidRPr="0069784D">
        <w:rPr>
          <w:rFonts w:cstheme="minorHAnsi"/>
          <w:sz w:val="36"/>
          <w:szCs w:val="36"/>
        </w:rPr>
        <w:t xml:space="preserve">, </w:t>
      </w:r>
      <w:r>
        <w:rPr>
          <w:rFonts w:cstheme="minorHAnsi"/>
          <w:sz w:val="36"/>
          <w:szCs w:val="36"/>
        </w:rPr>
        <w:t>au XVIII</w:t>
      </w:r>
      <w:r w:rsidR="00E812C9" w:rsidRPr="00D9089D">
        <w:rPr>
          <w:rFonts w:cstheme="minorHAnsi"/>
          <w:sz w:val="36"/>
          <w:szCs w:val="36"/>
          <w:vertAlign w:val="superscript"/>
        </w:rPr>
        <w:t>ème</w:t>
      </w:r>
      <w:r>
        <w:rPr>
          <w:rFonts w:cstheme="minorHAnsi"/>
          <w:sz w:val="36"/>
          <w:szCs w:val="36"/>
        </w:rPr>
        <w:t xml:space="preserve"> siècle, </w:t>
      </w:r>
      <w:r w:rsidRPr="0069784D">
        <w:rPr>
          <w:rFonts w:cstheme="minorHAnsi"/>
          <w:sz w:val="36"/>
          <w:szCs w:val="36"/>
        </w:rPr>
        <w:t>sous l’influence des philosophes des Lumières, s’opère une révolution des valeurs, marquée par la consécration de nouveaux principes : responsabilité de l’individu, égalité entre les êtres, philanthropie, recherche du mieux-vivre pour le plus grand nombre, à travers des pratiques collectives.</w:t>
      </w:r>
      <w:r>
        <w:rPr>
          <w:rFonts w:cstheme="minorHAnsi"/>
          <w:sz w:val="36"/>
          <w:szCs w:val="36"/>
        </w:rPr>
        <w:t xml:space="preserve"> </w:t>
      </w:r>
      <w:r w:rsidR="006F2AEA" w:rsidRPr="0069784D">
        <w:rPr>
          <w:rFonts w:cstheme="minorHAnsi"/>
          <w:sz w:val="36"/>
          <w:szCs w:val="36"/>
        </w:rPr>
        <w:t xml:space="preserve">Favorisées par </w:t>
      </w:r>
      <w:r>
        <w:rPr>
          <w:rFonts w:cstheme="minorHAnsi"/>
          <w:sz w:val="36"/>
          <w:szCs w:val="36"/>
        </w:rPr>
        <w:t xml:space="preserve">cette </w:t>
      </w:r>
      <w:r w:rsidR="006F2AEA" w:rsidRPr="0069784D">
        <w:rPr>
          <w:rFonts w:cstheme="minorHAnsi"/>
          <w:sz w:val="36"/>
          <w:szCs w:val="36"/>
        </w:rPr>
        <w:t>philosophie</w:t>
      </w:r>
      <w:r>
        <w:rPr>
          <w:rFonts w:cstheme="minorHAnsi"/>
          <w:sz w:val="36"/>
          <w:szCs w:val="36"/>
        </w:rPr>
        <w:t>, par cet esprit</w:t>
      </w:r>
      <w:r w:rsidR="006F2AEA" w:rsidRPr="0069784D">
        <w:rPr>
          <w:rFonts w:cstheme="minorHAnsi"/>
          <w:sz w:val="36"/>
          <w:szCs w:val="36"/>
        </w:rPr>
        <w:t xml:space="preserve"> des Lumières, les sociétés de secours mutuels émergent comme autant de réponses collectives aux épreuves qui peuvent frapper chaque individu à un moment donné de son existence.</w:t>
      </w:r>
      <w:r>
        <w:rPr>
          <w:rFonts w:cstheme="minorHAnsi"/>
          <w:sz w:val="36"/>
          <w:szCs w:val="36"/>
        </w:rPr>
        <w:t xml:space="preserve"> </w:t>
      </w:r>
      <w:r w:rsidR="00C7351F">
        <w:rPr>
          <w:rFonts w:cstheme="minorHAnsi"/>
          <w:sz w:val="36"/>
          <w:szCs w:val="36"/>
        </w:rPr>
        <w:t xml:space="preserve">L’histoire de ces sociétés de secours mutuels naissantes, c’est l’histoire des femmes et des hommes qui s’associent librement </w:t>
      </w:r>
      <w:r w:rsidR="00C7351F">
        <w:rPr>
          <w:rFonts w:cstheme="minorHAnsi"/>
          <w:sz w:val="36"/>
          <w:szCs w:val="36"/>
        </w:rPr>
        <w:lastRenderedPageBreak/>
        <w:t xml:space="preserve">pour faire à des aléas de la vie qui dépassent les possibilités de la personne seule. </w:t>
      </w:r>
      <w:r w:rsidR="006F2AEA" w:rsidRPr="0069784D">
        <w:rPr>
          <w:rFonts w:cstheme="minorHAnsi"/>
          <w:sz w:val="36"/>
          <w:szCs w:val="36"/>
        </w:rPr>
        <w:t xml:space="preserve">Tout juste naissantes, </w:t>
      </w:r>
      <w:r w:rsidR="00C7351F">
        <w:rPr>
          <w:rFonts w:cstheme="minorHAnsi"/>
          <w:sz w:val="36"/>
          <w:szCs w:val="36"/>
        </w:rPr>
        <w:t>el</w:t>
      </w:r>
      <w:r w:rsidR="006F2AEA" w:rsidRPr="0069784D">
        <w:rPr>
          <w:rFonts w:cstheme="minorHAnsi"/>
          <w:sz w:val="36"/>
          <w:szCs w:val="36"/>
        </w:rPr>
        <w:t xml:space="preserve">les sont très vite considérées comme des réponses possibles aux besoins de protection </w:t>
      </w:r>
      <w:r w:rsidR="004D2977" w:rsidRPr="0069784D">
        <w:rPr>
          <w:rFonts w:cstheme="minorHAnsi"/>
          <w:sz w:val="36"/>
          <w:szCs w:val="36"/>
        </w:rPr>
        <w:t xml:space="preserve">face à </w:t>
      </w:r>
      <w:r w:rsidR="006F2AEA" w:rsidRPr="0069784D">
        <w:rPr>
          <w:rFonts w:cstheme="minorHAnsi"/>
          <w:sz w:val="36"/>
          <w:szCs w:val="36"/>
        </w:rPr>
        <w:t xml:space="preserve">la maladie et </w:t>
      </w:r>
      <w:r w:rsidR="00457892" w:rsidRPr="0069784D">
        <w:rPr>
          <w:rFonts w:cstheme="minorHAnsi"/>
          <w:sz w:val="36"/>
          <w:szCs w:val="36"/>
        </w:rPr>
        <w:t xml:space="preserve">à </w:t>
      </w:r>
      <w:r w:rsidR="006F2AEA" w:rsidRPr="0069784D">
        <w:rPr>
          <w:rFonts w:cstheme="minorHAnsi"/>
          <w:sz w:val="36"/>
          <w:szCs w:val="36"/>
        </w:rPr>
        <w:t>la vieillesse.</w:t>
      </w:r>
    </w:p>
    <w:p w14:paraId="0D855D2C" w14:textId="77777777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2CF0C907" w14:textId="49E2FE3D" w:rsidR="00C94C71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b/>
          <w:sz w:val="36"/>
          <w:szCs w:val="36"/>
        </w:rPr>
        <w:t>Cette reconnaissance repose, depuis l’origine, sur certains invariants de nature éthique et fonctionnelle</w:t>
      </w:r>
      <w:r w:rsidRPr="0069784D">
        <w:rPr>
          <w:rFonts w:cstheme="minorHAnsi"/>
          <w:sz w:val="36"/>
          <w:szCs w:val="36"/>
        </w:rPr>
        <w:t xml:space="preserve">. </w:t>
      </w:r>
      <w:r w:rsidR="00E81DEA" w:rsidRPr="0069784D">
        <w:rPr>
          <w:rFonts w:cstheme="minorHAnsi"/>
          <w:sz w:val="36"/>
          <w:szCs w:val="36"/>
        </w:rPr>
        <w:t>C</w:t>
      </w:r>
      <w:r w:rsidRPr="0069784D">
        <w:rPr>
          <w:rFonts w:cstheme="minorHAnsi"/>
          <w:sz w:val="36"/>
          <w:szCs w:val="36"/>
        </w:rPr>
        <w:t>haque membre adhère librement à la société de secours mutuels</w:t>
      </w:r>
      <w:r w:rsidR="00E81DEA" w:rsidRPr="0069784D">
        <w:rPr>
          <w:rFonts w:cstheme="minorHAnsi"/>
          <w:sz w:val="36"/>
          <w:szCs w:val="36"/>
        </w:rPr>
        <w:t>. T</w:t>
      </w:r>
      <w:r w:rsidRPr="0069784D">
        <w:rPr>
          <w:rFonts w:cstheme="minorHAnsi"/>
          <w:sz w:val="36"/>
          <w:szCs w:val="36"/>
        </w:rPr>
        <w:t xml:space="preserve">enu de payer une cotisation, il a l’assurance d’être secouru en cas de besoin. </w:t>
      </w:r>
      <w:r w:rsidR="004D2238" w:rsidRPr="0069784D">
        <w:rPr>
          <w:rFonts w:cstheme="minorHAnsi"/>
          <w:sz w:val="36"/>
          <w:szCs w:val="36"/>
        </w:rPr>
        <w:t>La cotisation, adaptée aux ressources pour être supportable par chacun</w:t>
      </w:r>
      <w:r w:rsidR="00F0725E" w:rsidRPr="0069784D">
        <w:rPr>
          <w:rFonts w:cstheme="minorHAnsi"/>
          <w:sz w:val="36"/>
          <w:szCs w:val="36"/>
        </w:rPr>
        <w:t>,</w:t>
      </w:r>
      <w:r w:rsidR="004D2238" w:rsidRPr="0069784D">
        <w:rPr>
          <w:rFonts w:cstheme="minorHAnsi"/>
          <w:sz w:val="36"/>
          <w:szCs w:val="36"/>
        </w:rPr>
        <w:t xml:space="preserve"> organise la solidarité entre revenus élevés et moins élevés</w:t>
      </w:r>
      <w:r w:rsidR="00817DAE" w:rsidRPr="0069784D">
        <w:rPr>
          <w:rFonts w:cstheme="minorHAnsi"/>
          <w:sz w:val="36"/>
          <w:szCs w:val="36"/>
        </w:rPr>
        <w:t xml:space="preserve"> et</w:t>
      </w:r>
      <w:r w:rsidR="0076276D" w:rsidRPr="0069784D">
        <w:rPr>
          <w:rFonts w:cstheme="minorHAnsi"/>
          <w:sz w:val="36"/>
          <w:szCs w:val="36"/>
        </w:rPr>
        <w:t xml:space="preserve"> entre malades et biens portants : mettre en commun des ressources</w:t>
      </w:r>
      <w:r w:rsidR="00C94C71" w:rsidRPr="0069784D">
        <w:rPr>
          <w:rFonts w:cstheme="minorHAnsi"/>
          <w:sz w:val="36"/>
          <w:szCs w:val="36"/>
        </w:rPr>
        <w:t>,</w:t>
      </w:r>
      <w:r w:rsidR="0076276D" w:rsidRPr="0069784D">
        <w:rPr>
          <w:rFonts w:cstheme="minorHAnsi"/>
          <w:sz w:val="36"/>
          <w:szCs w:val="36"/>
        </w:rPr>
        <w:t xml:space="preserve"> avant même que des membres de groupe ne soient </w:t>
      </w:r>
      <w:r w:rsidR="00247B8D" w:rsidRPr="0069784D">
        <w:rPr>
          <w:rFonts w:cstheme="minorHAnsi"/>
          <w:sz w:val="36"/>
          <w:szCs w:val="36"/>
        </w:rPr>
        <w:t xml:space="preserve">touchés par la maladie ou </w:t>
      </w:r>
      <w:r w:rsidR="0076276D" w:rsidRPr="0069784D">
        <w:rPr>
          <w:rFonts w:cstheme="minorHAnsi"/>
          <w:sz w:val="36"/>
          <w:szCs w:val="36"/>
        </w:rPr>
        <w:t xml:space="preserve">victimes d’un décès. </w:t>
      </w:r>
      <w:r w:rsidRPr="0069784D">
        <w:rPr>
          <w:rFonts w:cstheme="minorHAnsi"/>
          <w:sz w:val="36"/>
          <w:szCs w:val="36"/>
        </w:rPr>
        <w:t xml:space="preserve">En adhérant, chacun bénéficie de la solidarité de ceux qui l’ont précédé et la pratique à son tour. </w:t>
      </w:r>
    </w:p>
    <w:p w14:paraId="50542C36" w14:textId="7B0293E6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 xml:space="preserve">S’il paie régulièrement ses cotisations, l’adhérent a le droit de prendre part à la bonne marche de son groupement : participation à l’assemblée générale, élection des responsables, contrôle de la gestion. L’ancrage local et la taille </w:t>
      </w:r>
      <w:r w:rsidRPr="0069784D">
        <w:rPr>
          <w:rFonts w:cstheme="minorHAnsi"/>
          <w:sz w:val="36"/>
          <w:szCs w:val="36"/>
        </w:rPr>
        <w:lastRenderedPageBreak/>
        <w:t xml:space="preserve">humaine des sociétés de secours mutuels tendent à favoriser ces pratiques. Au-delà d’une couverture contre certains risques de la vie, les sociétés de secours mutuels se sont donc bâties comme des groupes communautaires marqués par des liens identitaires très forts. </w:t>
      </w:r>
    </w:p>
    <w:p w14:paraId="4830FB8B" w14:textId="77777777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1A2EDADD" w14:textId="330F57FE" w:rsidR="006F2AEA" w:rsidRPr="0069784D" w:rsidRDefault="00E81DEA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L</w:t>
      </w:r>
      <w:r w:rsidR="006F2AEA" w:rsidRPr="0069784D">
        <w:rPr>
          <w:rFonts w:cstheme="minorHAnsi"/>
          <w:sz w:val="36"/>
          <w:szCs w:val="36"/>
        </w:rPr>
        <w:t xml:space="preserve">a pratique mutualiste se fonde sur des valeurs morales </w:t>
      </w:r>
      <w:r w:rsidR="00C73615" w:rsidRPr="0069784D">
        <w:rPr>
          <w:rFonts w:cstheme="minorHAnsi"/>
          <w:sz w:val="36"/>
          <w:szCs w:val="36"/>
        </w:rPr>
        <w:t xml:space="preserve">de </w:t>
      </w:r>
      <w:r w:rsidR="006F2AEA" w:rsidRPr="0069784D">
        <w:rPr>
          <w:rFonts w:cstheme="minorHAnsi"/>
          <w:sz w:val="36"/>
          <w:szCs w:val="36"/>
        </w:rPr>
        <w:t xml:space="preserve">solidarité, </w:t>
      </w:r>
      <w:r w:rsidR="00C73615" w:rsidRPr="0069784D">
        <w:rPr>
          <w:rFonts w:cstheme="minorHAnsi"/>
          <w:sz w:val="36"/>
          <w:szCs w:val="36"/>
        </w:rPr>
        <w:t xml:space="preserve">de </w:t>
      </w:r>
      <w:r w:rsidR="006F2AEA" w:rsidRPr="0069784D">
        <w:rPr>
          <w:rFonts w:cstheme="minorHAnsi"/>
          <w:sz w:val="36"/>
          <w:szCs w:val="36"/>
        </w:rPr>
        <w:t xml:space="preserve">responsabilité, </w:t>
      </w:r>
      <w:r w:rsidR="00C73615" w:rsidRPr="0069784D">
        <w:rPr>
          <w:rFonts w:cstheme="minorHAnsi"/>
          <w:sz w:val="36"/>
          <w:szCs w:val="36"/>
        </w:rPr>
        <w:t>d’</w:t>
      </w:r>
      <w:r w:rsidR="006F2AEA" w:rsidRPr="0069784D">
        <w:rPr>
          <w:rFonts w:cstheme="minorHAnsi"/>
          <w:sz w:val="36"/>
          <w:szCs w:val="36"/>
        </w:rPr>
        <w:t xml:space="preserve">indépendance et </w:t>
      </w:r>
      <w:r w:rsidR="00C73615" w:rsidRPr="0069784D">
        <w:rPr>
          <w:rFonts w:cstheme="minorHAnsi"/>
          <w:sz w:val="36"/>
          <w:szCs w:val="36"/>
        </w:rPr>
        <w:t xml:space="preserve">sur </w:t>
      </w:r>
      <w:r w:rsidR="006F2AEA" w:rsidRPr="0069784D">
        <w:rPr>
          <w:rFonts w:cstheme="minorHAnsi"/>
          <w:sz w:val="36"/>
          <w:szCs w:val="36"/>
        </w:rPr>
        <w:t xml:space="preserve">des principes opératoires </w:t>
      </w:r>
      <w:r w:rsidR="00C73615" w:rsidRPr="0069784D">
        <w:rPr>
          <w:rFonts w:cstheme="minorHAnsi"/>
          <w:sz w:val="36"/>
          <w:szCs w:val="36"/>
        </w:rPr>
        <w:t xml:space="preserve">de </w:t>
      </w:r>
      <w:r w:rsidR="006F2AEA" w:rsidRPr="0069784D">
        <w:rPr>
          <w:rFonts w:cstheme="minorHAnsi"/>
          <w:sz w:val="36"/>
          <w:szCs w:val="36"/>
        </w:rPr>
        <w:t xml:space="preserve">liberté, </w:t>
      </w:r>
      <w:r w:rsidR="00C73615" w:rsidRPr="0069784D">
        <w:rPr>
          <w:rFonts w:cstheme="minorHAnsi"/>
          <w:sz w:val="36"/>
          <w:szCs w:val="36"/>
        </w:rPr>
        <w:t xml:space="preserve">de </w:t>
      </w:r>
      <w:r w:rsidR="006F2AEA" w:rsidRPr="0069784D">
        <w:rPr>
          <w:rFonts w:cstheme="minorHAnsi"/>
          <w:sz w:val="36"/>
          <w:szCs w:val="36"/>
        </w:rPr>
        <w:t>démocratie</w:t>
      </w:r>
      <w:r w:rsidR="00C73615" w:rsidRPr="0069784D">
        <w:rPr>
          <w:rFonts w:cstheme="minorHAnsi"/>
          <w:sz w:val="36"/>
          <w:szCs w:val="36"/>
        </w:rPr>
        <w:t xml:space="preserve"> et</w:t>
      </w:r>
      <w:r w:rsidR="006F2AEA" w:rsidRPr="0069784D">
        <w:rPr>
          <w:rFonts w:cstheme="minorHAnsi"/>
          <w:sz w:val="36"/>
          <w:szCs w:val="36"/>
        </w:rPr>
        <w:t xml:space="preserve"> </w:t>
      </w:r>
      <w:r w:rsidR="00C73615" w:rsidRPr="0069784D">
        <w:rPr>
          <w:rFonts w:cstheme="minorHAnsi"/>
          <w:sz w:val="36"/>
          <w:szCs w:val="36"/>
        </w:rPr>
        <w:t xml:space="preserve">de </w:t>
      </w:r>
      <w:r w:rsidR="006F2AEA" w:rsidRPr="0069784D">
        <w:rPr>
          <w:rFonts w:cstheme="minorHAnsi"/>
          <w:sz w:val="36"/>
          <w:szCs w:val="36"/>
        </w:rPr>
        <w:t>non-lucrativité</w:t>
      </w:r>
      <w:r w:rsidR="00C73615" w:rsidRPr="0069784D">
        <w:rPr>
          <w:rFonts w:cstheme="minorHAnsi"/>
          <w:sz w:val="36"/>
          <w:szCs w:val="36"/>
        </w:rPr>
        <w:t>. Ces valeurs morales et ces principes opératoires</w:t>
      </w:r>
      <w:r w:rsidR="006F2AEA" w:rsidRPr="0069784D">
        <w:rPr>
          <w:rFonts w:cstheme="minorHAnsi"/>
          <w:sz w:val="36"/>
          <w:szCs w:val="36"/>
        </w:rPr>
        <w:t>, communs à l’ensemble des groupements mutualistes</w:t>
      </w:r>
      <w:r w:rsidR="002E5227" w:rsidRPr="0069784D">
        <w:rPr>
          <w:rFonts w:cstheme="minorHAnsi"/>
          <w:sz w:val="36"/>
          <w:szCs w:val="36"/>
        </w:rPr>
        <w:t>,</w:t>
      </w:r>
      <w:r w:rsidR="006F2AEA" w:rsidRPr="0069784D">
        <w:rPr>
          <w:rFonts w:cstheme="minorHAnsi"/>
          <w:sz w:val="36"/>
          <w:szCs w:val="36"/>
        </w:rPr>
        <w:t xml:space="preserve"> </w:t>
      </w:r>
      <w:r w:rsidR="00C73615" w:rsidRPr="0069784D">
        <w:rPr>
          <w:rFonts w:cstheme="minorHAnsi"/>
          <w:sz w:val="36"/>
          <w:szCs w:val="36"/>
        </w:rPr>
        <w:t>s</w:t>
      </w:r>
      <w:r w:rsidR="006F2AEA" w:rsidRPr="0069784D">
        <w:rPr>
          <w:rFonts w:cstheme="minorHAnsi"/>
          <w:sz w:val="36"/>
          <w:szCs w:val="36"/>
        </w:rPr>
        <w:t>igne</w:t>
      </w:r>
      <w:r w:rsidR="00C73615" w:rsidRPr="0069784D">
        <w:rPr>
          <w:rFonts w:cstheme="minorHAnsi"/>
          <w:sz w:val="36"/>
          <w:szCs w:val="36"/>
        </w:rPr>
        <w:t>ront</w:t>
      </w:r>
      <w:r w:rsidR="006F2AEA" w:rsidRPr="0069784D">
        <w:rPr>
          <w:rFonts w:cstheme="minorHAnsi"/>
          <w:sz w:val="36"/>
          <w:szCs w:val="36"/>
        </w:rPr>
        <w:t xml:space="preserve"> leur appartenance à ce qui deviendra l’économie sociale</w:t>
      </w:r>
      <w:r w:rsidR="00C73615" w:rsidRPr="0069784D">
        <w:rPr>
          <w:rFonts w:cstheme="minorHAnsi"/>
          <w:sz w:val="36"/>
          <w:szCs w:val="36"/>
        </w:rPr>
        <w:t>.</w:t>
      </w:r>
      <w:r w:rsidR="006F2AEA" w:rsidRPr="0069784D">
        <w:rPr>
          <w:rFonts w:cstheme="minorHAnsi"/>
          <w:sz w:val="36"/>
          <w:szCs w:val="36"/>
        </w:rPr>
        <w:t xml:space="preserve"> </w:t>
      </w:r>
      <w:r w:rsidR="00C73615" w:rsidRPr="0069784D">
        <w:rPr>
          <w:rFonts w:cstheme="minorHAnsi"/>
          <w:sz w:val="36"/>
          <w:szCs w:val="36"/>
        </w:rPr>
        <w:t>C</w:t>
      </w:r>
      <w:r w:rsidR="006F2AEA" w:rsidRPr="0069784D">
        <w:rPr>
          <w:rFonts w:cstheme="minorHAnsi"/>
          <w:sz w:val="36"/>
          <w:szCs w:val="36"/>
        </w:rPr>
        <w:t xml:space="preserve">ette pratique </w:t>
      </w:r>
      <w:r w:rsidR="00DB7C73" w:rsidRPr="0069784D">
        <w:rPr>
          <w:rFonts w:cstheme="minorHAnsi"/>
          <w:sz w:val="36"/>
          <w:szCs w:val="36"/>
        </w:rPr>
        <w:t xml:space="preserve">mutualiste </w:t>
      </w:r>
      <w:r w:rsidR="006F2AEA" w:rsidRPr="0069784D">
        <w:rPr>
          <w:rFonts w:cstheme="minorHAnsi"/>
          <w:sz w:val="36"/>
          <w:szCs w:val="36"/>
        </w:rPr>
        <w:t>pourrait être ainsi résumée : agir librement ne peut se faire que dans un cadre démocratique et solidaire, où les mutualistes définissent, en toute indépendance et en toute responsabilité, des actions d’utilité collective, par eux-mêmes, pour eux-mêmes et pour l’ensemble de la société.</w:t>
      </w:r>
    </w:p>
    <w:p w14:paraId="67566440" w14:textId="7850EB13" w:rsidR="006F2AEA" w:rsidRPr="0069784D" w:rsidRDefault="006F2AEA" w:rsidP="00A84A80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50815A7A" w14:textId="3CB5CFAC" w:rsidR="00DB7C73" w:rsidRDefault="008A483F" w:rsidP="00DB7C73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69784D">
        <w:rPr>
          <w:rFonts w:cstheme="minorHAnsi"/>
          <w:b/>
          <w:sz w:val="36"/>
          <w:szCs w:val="36"/>
        </w:rPr>
        <w:lastRenderedPageBreak/>
        <w:t>L</w:t>
      </w:r>
      <w:r w:rsidR="006F2AEA" w:rsidRPr="0069784D">
        <w:rPr>
          <w:rFonts w:cstheme="minorHAnsi"/>
          <w:b/>
          <w:sz w:val="36"/>
          <w:szCs w:val="36"/>
        </w:rPr>
        <w:t xml:space="preserve">a création de la Sécurité sociale, </w:t>
      </w:r>
      <w:r w:rsidR="00DB7C73" w:rsidRPr="0069784D">
        <w:rPr>
          <w:rFonts w:cstheme="minorHAnsi"/>
          <w:b/>
          <w:bCs/>
          <w:sz w:val="36"/>
          <w:szCs w:val="36"/>
        </w:rPr>
        <w:t xml:space="preserve">en 1945, </w:t>
      </w:r>
      <w:r w:rsidRPr="0069784D">
        <w:rPr>
          <w:rFonts w:cstheme="minorHAnsi"/>
          <w:b/>
          <w:bCs/>
          <w:sz w:val="36"/>
          <w:szCs w:val="36"/>
        </w:rPr>
        <w:t>à la Libération</w:t>
      </w:r>
      <w:r w:rsidR="00DB7C73" w:rsidRPr="0069784D">
        <w:rPr>
          <w:rFonts w:cstheme="minorHAnsi"/>
          <w:b/>
          <w:bCs/>
          <w:sz w:val="36"/>
          <w:szCs w:val="36"/>
        </w:rPr>
        <w:t xml:space="preserve">, </w:t>
      </w:r>
      <w:r w:rsidR="008718A2" w:rsidRPr="0069784D">
        <w:rPr>
          <w:rFonts w:cstheme="minorHAnsi"/>
          <w:b/>
          <w:bCs/>
          <w:sz w:val="36"/>
          <w:szCs w:val="36"/>
        </w:rPr>
        <w:t>pour généraliser la couverture santé</w:t>
      </w:r>
      <w:r w:rsidR="00E812C9">
        <w:rPr>
          <w:rFonts w:cstheme="minorHAnsi"/>
          <w:b/>
          <w:bCs/>
          <w:sz w:val="36"/>
          <w:szCs w:val="36"/>
        </w:rPr>
        <w:t>,</w:t>
      </w:r>
      <w:r w:rsidR="005D7BEC" w:rsidRPr="0069784D">
        <w:rPr>
          <w:rFonts w:cstheme="minorHAnsi"/>
          <w:b/>
          <w:sz w:val="36"/>
          <w:szCs w:val="36"/>
        </w:rPr>
        <w:t xml:space="preserve"> évince la Mutualité des responsabilités gestionnaires. </w:t>
      </w:r>
      <w:r w:rsidR="006F2AEA" w:rsidRPr="0069784D">
        <w:rPr>
          <w:rFonts w:cstheme="minorHAnsi"/>
          <w:b/>
          <w:bCs/>
          <w:sz w:val="36"/>
          <w:szCs w:val="36"/>
        </w:rPr>
        <w:t>Pour beaucoup de délégués</w:t>
      </w:r>
      <w:r w:rsidR="00DB7C73" w:rsidRPr="0069784D">
        <w:rPr>
          <w:rFonts w:cstheme="minorHAnsi"/>
          <w:b/>
          <w:bCs/>
          <w:sz w:val="36"/>
          <w:szCs w:val="36"/>
        </w:rPr>
        <w:t xml:space="preserve"> mutualistes</w:t>
      </w:r>
      <w:r w:rsidR="006F2AEA" w:rsidRPr="0069784D">
        <w:rPr>
          <w:rFonts w:cstheme="minorHAnsi"/>
          <w:b/>
          <w:bCs/>
          <w:sz w:val="36"/>
          <w:szCs w:val="36"/>
        </w:rPr>
        <w:t>, se profile l’inquiétude d’une mort institutionnelle annoncée</w:t>
      </w:r>
      <w:r w:rsidR="006F2AEA" w:rsidRPr="0069784D">
        <w:rPr>
          <w:rFonts w:cstheme="minorHAnsi"/>
          <w:bCs/>
          <w:sz w:val="36"/>
          <w:szCs w:val="36"/>
        </w:rPr>
        <w:t xml:space="preserve">. </w:t>
      </w:r>
      <w:r w:rsidR="00DB7C73" w:rsidRPr="0069784D">
        <w:rPr>
          <w:rFonts w:cstheme="minorHAnsi"/>
          <w:bCs/>
          <w:sz w:val="36"/>
          <w:szCs w:val="36"/>
        </w:rPr>
        <w:t xml:space="preserve">Peut-être certains de mes amis mutualistes africains voient-ils </w:t>
      </w:r>
      <w:r w:rsidR="00042F6B" w:rsidRPr="0069784D">
        <w:rPr>
          <w:rFonts w:cstheme="minorHAnsi"/>
          <w:bCs/>
          <w:sz w:val="36"/>
          <w:szCs w:val="36"/>
        </w:rPr>
        <w:t xml:space="preserve">aujourd’hui </w:t>
      </w:r>
      <w:r w:rsidR="00DB7C73" w:rsidRPr="0069784D">
        <w:rPr>
          <w:rFonts w:cstheme="minorHAnsi"/>
          <w:bCs/>
          <w:sz w:val="36"/>
          <w:szCs w:val="36"/>
        </w:rPr>
        <w:t>dans l’extension des couvertures santé une menace pour l’action mutualiste.</w:t>
      </w:r>
    </w:p>
    <w:p w14:paraId="65113622" w14:textId="6FAD09CB" w:rsidR="00A5730A" w:rsidRPr="0069784D" w:rsidRDefault="00A5730A" w:rsidP="00DB7C73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A5730A">
        <w:rPr>
          <w:rFonts w:cstheme="minorHAnsi"/>
          <w:bCs/>
          <w:sz w:val="36"/>
          <w:szCs w:val="36"/>
        </w:rPr>
        <w:t>Mais je laisserai</w:t>
      </w:r>
      <w:r w:rsidR="00B50EFD">
        <w:rPr>
          <w:rFonts w:cstheme="minorHAnsi"/>
          <w:bCs/>
          <w:sz w:val="36"/>
          <w:szCs w:val="36"/>
        </w:rPr>
        <w:t xml:space="preserve"> </w:t>
      </w:r>
      <w:r w:rsidR="007C2122">
        <w:rPr>
          <w:rFonts w:cstheme="minorHAnsi"/>
          <w:bCs/>
          <w:sz w:val="36"/>
          <w:szCs w:val="36"/>
        </w:rPr>
        <w:t xml:space="preserve">Madame </w:t>
      </w:r>
      <w:r w:rsidRPr="00A5730A">
        <w:rPr>
          <w:rFonts w:cstheme="minorHAnsi"/>
          <w:bCs/>
          <w:sz w:val="36"/>
          <w:szCs w:val="36"/>
        </w:rPr>
        <w:t>Hélène DOLLO</w:t>
      </w:r>
      <w:r w:rsidR="00B50EFD">
        <w:rPr>
          <w:rFonts w:cstheme="minorHAnsi"/>
          <w:bCs/>
          <w:sz w:val="36"/>
          <w:szCs w:val="36"/>
        </w:rPr>
        <w:t>, P</w:t>
      </w:r>
      <w:r w:rsidR="00B50EFD" w:rsidRPr="00B50EFD">
        <w:rPr>
          <w:rFonts w:cstheme="minorHAnsi"/>
          <w:bCs/>
          <w:sz w:val="36"/>
          <w:szCs w:val="36"/>
        </w:rPr>
        <w:t>résidente de l’AMAT-</w:t>
      </w:r>
      <w:r w:rsidR="007C2122">
        <w:rPr>
          <w:rFonts w:cstheme="minorHAnsi"/>
          <w:bCs/>
          <w:sz w:val="36"/>
          <w:szCs w:val="36"/>
        </w:rPr>
        <w:t>CI</w:t>
      </w:r>
      <w:r w:rsidR="00B50EFD">
        <w:rPr>
          <w:rFonts w:cstheme="minorHAnsi"/>
          <w:bCs/>
          <w:sz w:val="36"/>
          <w:szCs w:val="36"/>
        </w:rPr>
        <w:t>,</w:t>
      </w:r>
      <w:r w:rsidRPr="00A5730A">
        <w:rPr>
          <w:rFonts w:cstheme="minorHAnsi"/>
          <w:bCs/>
          <w:sz w:val="36"/>
          <w:szCs w:val="36"/>
        </w:rPr>
        <w:t xml:space="preserve"> </w:t>
      </w:r>
      <w:r w:rsidR="00B50EFD">
        <w:rPr>
          <w:rFonts w:cstheme="minorHAnsi"/>
          <w:bCs/>
          <w:sz w:val="36"/>
          <w:szCs w:val="36"/>
        </w:rPr>
        <w:t>nous faire part de sa perception</w:t>
      </w:r>
      <w:r w:rsidRPr="00A5730A">
        <w:rPr>
          <w:rFonts w:cstheme="minorHAnsi"/>
          <w:bCs/>
          <w:sz w:val="36"/>
          <w:szCs w:val="36"/>
        </w:rPr>
        <w:t>.</w:t>
      </w:r>
    </w:p>
    <w:p w14:paraId="048E78DA" w14:textId="0E7DC4C5" w:rsidR="007A5648" w:rsidRPr="0069784D" w:rsidRDefault="00766B22" w:rsidP="00042F6B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69784D">
        <w:rPr>
          <w:rFonts w:cstheme="minorHAnsi"/>
          <w:bCs/>
          <w:sz w:val="36"/>
          <w:szCs w:val="36"/>
        </w:rPr>
        <w:t xml:space="preserve">En réalité, </w:t>
      </w:r>
      <w:r w:rsidR="00DB7C73" w:rsidRPr="0069784D">
        <w:rPr>
          <w:rFonts w:cstheme="minorHAnsi"/>
          <w:bCs/>
          <w:sz w:val="36"/>
          <w:szCs w:val="36"/>
        </w:rPr>
        <w:t xml:space="preserve">dans mon pays, </w:t>
      </w:r>
      <w:r w:rsidRPr="0069784D">
        <w:rPr>
          <w:rFonts w:cstheme="minorHAnsi"/>
          <w:bCs/>
          <w:sz w:val="36"/>
          <w:szCs w:val="36"/>
        </w:rPr>
        <w:t>après avoir été une source importante d’inspiration</w:t>
      </w:r>
      <w:r w:rsidR="00042F6B" w:rsidRPr="0069784D">
        <w:rPr>
          <w:rFonts w:cstheme="minorHAnsi"/>
          <w:bCs/>
          <w:sz w:val="36"/>
          <w:szCs w:val="36"/>
        </w:rPr>
        <w:t xml:space="preserve"> pour </w:t>
      </w:r>
      <w:r w:rsidR="00042F6B" w:rsidRPr="0069784D">
        <w:rPr>
          <w:rFonts w:cstheme="minorHAnsi"/>
          <w:sz w:val="36"/>
          <w:szCs w:val="36"/>
        </w:rPr>
        <w:t>la Sécurité sociale</w:t>
      </w:r>
      <w:r w:rsidRPr="0069784D">
        <w:rPr>
          <w:rFonts w:cstheme="minorHAnsi"/>
          <w:bCs/>
          <w:sz w:val="36"/>
          <w:szCs w:val="36"/>
        </w:rPr>
        <w:t>, la Mutualité Française se rév</w:t>
      </w:r>
      <w:r w:rsidR="00DB7C73" w:rsidRPr="0069784D">
        <w:rPr>
          <w:rFonts w:cstheme="minorHAnsi"/>
          <w:bCs/>
          <w:sz w:val="36"/>
          <w:szCs w:val="36"/>
        </w:rPr>
        <w:t>è</w:t>
      </w:r>
      <w:r w:rsidRPr="0069784D">
        <w:rPr>
          <w:rFonts w:cstheme="minorHAnsi"/>
          <w:bCs/>
          <w:sz w:val="36"/>
          <w:szCs w:val="36"/>
        </w:rPr>
        <w:t>le comme un solide appui</w:t>
      </w:r>
      <w:r w:rsidR="00DB6F85" w:rsidRPr="0069784D">
        <w:rPr>
          <w:rFonts w:cstheme="minorHAnsi"/>
          <w:bCs/>
          <w:sz w:val="36"/>
          <w:szCs w:val="36"/>
        </w:rPr>
        <w:t xml:space="preserve">, indispensable à </w:t>
      </w:r>
      <w:r w:rsidRPr="0069784D">
        <w:rPr>
          <w:rFonts w:cstheme="minorHAnsi"/>
          <w:bCs/>
          <w:sz w:val="36"/>
          <w:szCs w:val="36"/>
        </w:rPr>
        <w:t xml:space="preserve">la mise en œuvre </w:t>
      </w:r>
      <w:r w:rsidR="00281029" w:rsidRPr="0069784D">
        <w:rPr>
          <w:rFonts w:cstheme="minorHAnsi"/>
          <w:bCs/>
          <w:sz w:val="36"/>
          <w:szCs w:val="36"/>
        </w:rPr>
        <w:t xml:space="preserve">complexe </w:t>
      </w:r>
      <w:r w:rsidRPr="0069784D">
        <w:rPr>
          <w:rFonts w:cstheme="minorHAnsi"/>
          <w:bCs/>
          <w:sz w:val="36"/>
          <w:szCs w:val="36"/>
        </w:rPr>
        <w:t>du système</w:t>
      </w:r>
      <w:r w:rsidR="00042F6B" w:rsidRPr="0069784D">
        <w:rPr>
          <w:rFonts w:cstheme="minorHAnsi"/>
          <w:bCs/>
          <w:sz w:val="36"/>
          <w:szCs w:val="36"/>
        </w:rPr>
        <w:t xml:space="preserve">. La </w:t>
      </w:r>
      <w:r w:rsidR="00DB7C73" w:rsidRPr="0069784D">
        <w:rPr>
          <w:rFonts w:cstheme="minorHAnsi"/>
          <w:bCs/>
          <w:sz w:val="36"/>
          <w:szCs w:val="36"/>
        </w:rPr>
        <w:t>couverture</w:t>
      </w:r>
      <w:r w:rsidR="00042F6B" w:rsidRPr="0069784D">
        <w:rPr>
          <w:rFonts w:cstheme="minorHAnsi"/>
          <w:bCs/>
          <w:sz w:val="36"/>
          <w:szCs w:val="36"/>
        </w:rPr>
        <w:t xml:space="preserve"> santé</w:t>
      </w:r>
      <w:r w:rsidR="007A5648" w:rsidRPr="0069784D">
        <w:rPr>
          <w:rFonts w:cstheme="minorHAnsi"/>
          <w:bCs/>
          <w:sz w:val="36"/>
          <w:szCs w:val="36"/>
        </w:rPr>
        <w:t xml:space="preserve"> s’étend par </w:t>
      </w:r>
      <w:r w:rsidR="00042F6B" w:rsidRPr="0069784D">
        <w:rPr>
          <w:rFonts w:cstheme="minorHAnsi"/>
          <w:bCs/>
          <w:sz w:val="36"/>
          <w:szCs w:val="36"/>
        </w:rPr>
        <w:t xml:space="preserve">la </w:t>
      </w:r>
      <w:r w:rsidR="00181BA3" w:rsidRPr="0069784D">
        <w:rPr>
          <w:rFonts w:cstheme="minorHAnsi"/>
          <w:bCs/>
          <w:sz w:val="36"/>
          <w:szCs w:val="36"/>
        </w:rPr>
        <w:t>mobilis</w:t>
      </w:r>
      <w:r w:rsidR="00042F6B" w:rsidRPr="0069784D">
        <w:rPr>
          <w:rFonts w:cstheme="minorHAnsi"/>
          <w:bCs/>
          <w:sz w:val="36"/>
          <w:szCs w:val="36"/>
        </w:rPr>
        <w:t>ation de</w:t>
      </w:r>
      <w:r w:rsidR="00181BA3" w:rsidRPr="0069784D">
        <w:rPr>
          <w:rFonts w:cstheme="minorHAnsi"/>
          <w:bCs/>
          <w:sz w:val="36"/>
          <w:szCs w:val="36"/>
        </w:rPr>
        <w:t xml:space="preserve"> tous les acteurs</w:t>
      </w:r>
      <w:r w:rsidR="007A5648" w:rsidRPr="0069784D">
        <w:rPr>
          <w:rFonts w:cstheme="minorHAnsi"/>
          <w:bCs/>
          <w:sz w:val="36"/>
          <w:szCs w:val="36"/>
        </w:rPr>
        <w:t>,</w:t>
      </w:r>
      <w:r w:rsidR="00181BA3" w:rsidRPr="0069784D">
        <w:rPr>
          <w:rFonts w:cstheme="minorHAnsi"/>
          <w:bCs/>
          <w:sz w:val="36"/>
          <w:szCs w:val="36"/>
        </w:rPr>
        <w:t xml:space="preserve"> </w:t>
      </w:r>
      <w:r w:rsidR="007C2122">
        <w:rPr>
          <w:rFonts w:cstheme="minorHAnsi"/>
          <w:bCs/>
          <w:sz w:val="36"/>
          <w:szCs w:val="36"/>
        </w:rPr>
        <w:t xml:space="preserve">militants et responsables </w:t>
      </w:r>
      <w:r w:rsidR="00042F6B" w:rsidRPr="0069784D">
        <w:rPr>
          <w:rFonts w:cstheme="minorHAnsi"/>
          <w:bCs/>
          <w:sz w:val="36"/>
          <w:szCs w:val="36"/>
        </w:rPr>
        <w:t>politiques, syndicalistes, mutualistes</w:t>
      </w:r>
      <w:r w:rsidR="007A5648" w:rsidRPr="0069784D">
        <w:rPr>
          <w:rFonts w:cstheme="minorHAnsi"/>
          <w:bCs/>
          <w:sz w:val="36"/>
          <w:szCs w:val="36"/>
        </w:rPr>
        <w:t xml:space="preserve">, autour d’un but commun </w:t>
      </w:r>
      <w:r w:rsidR="00181BA3" w:rsidRPr="0069784D">
        <w:rPr>
          <w:rFonts w:cstheme="minorHAnsi"/>
          <w:bCs/>
          <w:sz w:val="36"/>
          <w:szCs w:val="36"/>
        </w:rPr>
        <w:t>et de valeurs humanistes partagées.</w:t>
      </w:r>
      <w:r w:rsidR="00874D58" w:rsidRPr="0069784D">
        <w:rPr>
          <w:rFonts w:cstheme="minorHAnsi"/>
          <w:bCs/>
          <w:sz w:val="36"/>
          <w:szCs w:val="36"/>
        </w:rPr>
        <w:t xml:space="preserve"> </w:t>
      </w:r>
    </w:p>
    <w:p w14:paraId="10765C3B" w14:textId="05D48794" w:rsidR="00FD24A7" w:rsidRPr="0069784D" w:rsidRDefault="002E5227" w:rsidP="007A5648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69784D">
        <w:rPr>
          <w:rFonts w:cstheme="minorHAnsi"/>
          <w:bCs/>
          <w:sz w:val="36"/>
          <w:szCs w:val="36"/>
        </w:rPr>
        <w:t xml:space="preserve">Un </w:t>
      </w:r>
      <w:r w:rsidR="00874D58" w:rsidRPr="0069784D">
        <w:rPr>
          <w:rFonts w:cstheme="minorHAnsi"/>
          <w:bCs/>
          <w:sz w:val="36"/>
          <w:szCs w:val="36"/>
        </w:rPr>
        <w:t xml:space="preserve">exemple </w:t>
      </w:r>
      <w:r w:rsidR="007A5648" w:rsidRPr="0069784D">
        <w:rPr>
          <w:rFonts w:cstheme="minorHAnsi"/>
          <w:bCs/>
          <w:sz w:val="36"/>
          <w:szCs w:val="36"/>
        </w:rPr>
        <w:t>emblématique</w:t>
      </w:r>
      <w:r w:rsidR="00874D58" w:rsidRPr="0069784D">
        <w:rPr>
          <w:rFonts w:cstheme="minorHAnsi"/>
          <w:bCs/>
          <w:sz w:val="36"/>
          <w:szCs w:val="36"/>
        </w:rPr>
        <w:t xml:space="preserve">, c’est la collaboration entre la Sécurité Sociale et les mutuelles de fonctionnaires. </w:t>
      </w:r>
      <w:r w:rsidR="007A5648" w:rsidRPr="0069784D">
        <w:rPr>
          <w:rFonts w:cstheme="minorHAnsi"/>
          <w:bCs/>
          <w:sz w:val="36"/>
          <w:szCs w:val="36"/>
        </w:rPr>
        <w:t xml:space="preserve">La </w:t>
      </w:r>
      <w:r w:rsidR="00874D58" w:rsidRPr="0069784D">
        <w:rPr>
          <w:rFonts w:cstheme="minorHAnsi"/>
          <w:bCs/>
          <w:sz w:val="36"/>
          <w:szCs w:val="36"/>
        </w:rPr>
        <w:t>g</w:t>
      </w:r>
      <w:r w:rsidR="007A5648" w:rsidRPr="0069784D">
        <w:rPr>
          <w:rFonts w:cstheme="minorHAnsi"/>
          <w:bCs/>
          <w:sz w:val="36"/>
          <w:szCs w:val="36"/>
        </w:rPr>
        <w:t>estion mutualiste</w:t>
      </w:r>
      <w:r w:rsidRPr="0069784D">
        <w:rPr>
          <w:rFonts w:cstheme="minorHAnsi"/>
          <w:bCs/>
          <w:sz w:val="36"/>
          <w:szCs w:val="36"/>
        </w:rPr>
        <w:t xml:space="preserve"> par les fonctionnaires</w:t>
      </w:r>
      <w:r w:rsidR="007A5648" w:rsidRPr="0069784D">
        <w:rPr>
          <w:rFonts w:cstheme="minorHAnsi"/>
          <w:bCs/>
          <w:sz w:val="36"/>
          <w:szCs w:val="36"/>
        </w:rPr>
        <w:t>, et du</w:t>
      </w:r>
      <w:r w:rsidR="00874D58" w:rsidRPr="0069784D">
        <w:rPr>
          <w:rFonts w:cstheme="minorHAnsi"/>
          <w:bCs/>
          <w:sz w:val="36"/>
          <w:szCs w:val="36"/>
        </w:rPr>
        <w:t xml:space="preserve"> régime obligatoire et </w:t>
      </w:r>
      <w:r w:rsidR="007A5648" w:rsidRPr="0069784D">
        <w:rPr>
          <w:rFonts w:cstheme="minorHAnsi"/>
          <w:bCs/>
          <w:sz w:val="36"/>
          <w:szCs w:val="36"/>
        </w:rPr>
        <w:t xml:space="preserve">du </w:t>
      </w:r>
      <w:r w:rsidR="00874D58" w:rsidRPr="0069784D">
        <w:rPr>
          <w:rFonts w:cstheme="minorHAnsi"/>
          <w:bCs/>
          <w:sz w:val="36"/>
          <w:szCs w:val="36"/>
        </w:rPr>
        <w:t>régime complémentaire</w:t>
      </w:r>
      <w:r w:rsidR="007A5648" w:rsidRPr="0069784D">
        <w:rPr>
          <w:rFonts w:cstheme="minorHAnsi"/>
          <w:bCs/>
          <w:sz w:val="36"/>
          <w:szCs w:val="36"/>
        </w:rPr>
        <w:t xml:space="preserve">, permet </w:t>
      </w:r>
      <w:r w:rsidR="00FD24A7" w:rsidRPr="0069784D">
        <w:rPr>
          <w:rFonts w:cstheme="minorHAnsi"/>
          <w:bCs/>
          <w:sz w:val="36"/>
          <w:szCs w:val="36"/>
        </w:rPr>
        <w:t xml:space="preserve">d’organiser un guichet </w:t>
      </w:r>
      <w:r w:rsidR="00FD24A7" w:rsidRPr="0069784D">
        <w:rPr>
          <w:rFonts w:cstheme="minorHAnsi"/>
          <w:bCs/>
          <w:sz w:val="36"/>
          <w:szCs w:val="36"/>
        </w:rPr>
        <w:lastRenderedPageBreak/>
        <w:t>unique pour le paiement de l’ensemble des prestations, au plus grand bénéfice des adhérents et des professionnels de santé.</w:t>
      </w:r>
    </w:p>
    <w:p w14:paraId="4BE4B943" w14:textId="057D79AE" w:rsidR="007E2561" w:rsidRPr="0069784D" w:rsidRDefault="007E2561" w:rsidP="006F2AEA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69784D">
        <w:rPr>
          <w:rFonts w:cstheme="minorHAnsi"/>
          <w:bCs/>
          <w:sz w:val="36"/>
          <w:szCs w:val="36"/>
        </w:rPr>
        <w:t>Il a</w:t>
      </w:r>
      <w:r w:rsidR="003F3800" w:rsidRPr="0069784D">
        <w:rPr>
          <w:rFonts w:cstheme="minorHAnsi"/>
          <w:bCs/>
          <w:sz w:val="36"/>
          <w:szCs w:val="36"/>
        </w:rPr>
        <w:t>ura</w:t>
      </w:r>
      <w:r w:rsidRPr="0069784D">
        <w:rPr>
          <w:rFonts w:cstheme="minorHAnsi"/>
          <w:bCs/>
          <w:sz w:val="36"/>
          <w:szCs w:val="36"/>
        </w:rPr>
        <w:t xml:space="preserve"> fallu plus de 50 ans à la Sécurité sociale française pour qu’elle finisse par protéger l’ensemble de la population. Plus de 50 ans ! Et, aujourd’hui, alors même qu’elle est universelle, elle ne </w:t>
      </w:r>
      <w:r w:rsidR="003F3800" w:rsidRPr="0069784D">
        <w:rPr>
          <w:rFonts w:cstheme="minorHAnsi"/>
          <w:bCs/>
          <w:sz w:val="36"/>
          <w:szCs w:val="36"/>
        </w:rPr>
        <w:t>peut, seule,</w:t>
      </w:r>
      <w:r w:rsidRPr="0069784D">
        <w:rPr>
          <w:rFonts w:cstheme="minorHAnsi"/>
          <w:bCs/>
          <w:sz w:val="36"/>
          <w:szCs w:val="36"/>
        </w:rPr>
        <w:t xml:space="preserve"> couvrir</w:t>
      </w:r>
      <w:r w:rsidR="003F3800" w:rsidRPr="0069784D">
        <w:rPr>
          <w:rFonts w:cstheme="minorHAnsi"/>
          <w:bCs/>
          <w:sz w:val="36"/>
          <w:szCs w:val="36"/>
        </w:rPr>
        <w:t xml:space="preserve"> </w:t>
      </w:r>
      <w:r w:rsidRPr="0069784D">
        <w:rPr>
          <w:rFonts w:cstheme="minorHAnsi"/>
          <w:bCs/>
          <w:sz w:val="36"/>
          <w:szCs w:val="36"/>
        </w:rPr>
        <w:t>tous les besoins de la population.</w:t>
      </w:r>
    </w:p>
    <w:p w14:paraId="4B287545" w14:textId="77777777" w:rsidR="00FD24A7" w:rsidRPr="0069784D" w:rsidRDefault="00FD24A7" w:rsidP="006F2AEA">
      <w:pPr>
        <w:spacing w:line="360" w:lineRule="auto"/>
        <w:jc w:val="both"/>
        <w:rPr>
          <w:rFonts w:cstheme="minorHAnsi"/>
          <w:bCs/>
          <w:sz w:val="36"/>
          <w:szCs w:val="36"/>
        </w:rPr>
      </w:pPr>
    </w:p>
    <w:p w14:paraId="45623C83" w14:textId="696209D7" w:rsidR="006F2AEA" w:rsidRPr="0069784D" w:rsidRDefault="003F3800" w:rsidP="006F2AEA">
      <w:pPr>
        <w:spacing w:line="360" w:lineRule="auto"/>
        <w:jc w:val="both"/>
        <w:rPr>
          <w:rFonts w:cstheme="minorHAnsi"/>
          <w:bCs/>
          <w:sz w:val="36"/>
          <w:szCs w:val="36"/>
        </w:rPr>
      </w:pPr>
      <w:r w:rsidRPr="0069784D">
        <w:rPr>
          <w:rFonts w:cstheme="minorHAnsi"/>
          <w:bCs/>
          <w:sz w:val="36"/>
          <w:szCs w:val="36"/>
        </w:rPr>
        <w:t xml:space="preserve">Le grand </w:t>
      </w:r>
      <w:r w:rsidR="00B51E62" w:rsidRPr="0069784D">
        <w:rPr>
          <w:rFonts w:cstheme="minorHAnsi"/>
          <w:bCs/>
          <w:sz w:val="36"/>
          <w:szCs w:val="36"/>
        </w:rPr>
        <w:t>enseignement</w:t>
      </w:r>
      <w:r w:rsidR="00E812C9">
        <w:rPr>
          <w:rFonts w:cstheme="minorHAnsi"/>
          <w:bCs/>
          <w:sz w:val="36"/>
          <w:szCs w:val="36"/>
        </w:rPr>
        <w:t>,</w:t>
      </w:r>
      <w:r w:rsidR="00B51E62" w:rsidRPr="0069784D">
        <w:rPr>
          <w:rFonts w:cstheme="minorHAnsi"/>
          <w:bCs/>
          <w:sz w:val="36"/>
          <w:szCs w:val="36"/>
        </w:rPr>
        <w:t xml:space="preserve"> pour les mutuelles </w:t>
      </w:r>
      <w:r w:rsidRPr="0069784D">
        <w:rPr>
          <w:rFonts w:cstheme="minorHAnsi"/>
          <w:bCs/>
          <w:sz w:val="36"/>
          <w:szCs w:val="36"/>
        </w:rPr>
        <w:t>françaises</w:t>
      </w:r>
      <w:r w:rsidR="00E812C9">
        <w:rPr>
          <w:rFonts w:cstheme="minorHAnsi"/>
          <w:bCs/>
          <w:sz w:val="36"/>
          <w:szCs w:val="36"/>
        </w:rPr>
        <w:t>,</w:t>
      </w:r>
      <w:r w:rsidRPr="0069784D">
        <w:rPr>
          <w:rFonts w:cstheme="minorHAnsi"/>
          <w:bCs/>
          <w:sz w:val="36"/>
          <w:szCs w:val="36"/>
        </w:rPr>
        <w:t xml:space="preserve"> </w:t>
      </w:r>
      <w:r w:rsidR="00B51E62" w:rsidRPr="0069784D">
        <w:rPr>
          <w:rFonts w:cstheme="minorHAnsi"/>
          <w:bCs/>
          <w:sz w:val="36"/>
          <w:szCs w:val="36"/>
        </w:rPr>
        <w:t xml:space="preserve">de la création de Sécurité sociale c’est que, </w:t>
      </w:r>
      <w:r w:rsidR="006F2AEA" w:rsidRPr="0069784D">
        <w:rPr>
          <w:rFonts w:cstheme="minorHAnsi"/>
          <w:bCs/>
          <w:sz w:val="36"/>
          <w:szCs w:val="36"/>
        </w:rPr>
        <w:t xml:space="preserve">bien loin de tarir </w:t>
      </w:r>
      <w:r w:rsidRPr="0069784D">
        <w:rPr>
          <w:rFonts w:cstheme="minorHAnsi"/>
          <w:bCs/>
          <w:sz w:val="36"/>
          <w:szCs w:val="36"/>
        </w:rPr>
        <w:t>l’action mutualiste</w:t>
      </w:r>
      <w:r w:rsidR="006F2AEA" w:rsidRPr="0069784D">
        <w:rPr>
          <w:rFonts w:cstheme="minorHAnsi"/>
          <w:bCs/>
          <w:sz w:val="36"/>
          <w:szCs w:val="36"/>
        </w:rPr>
        <w:t xml:space="preserve">, </w:t>
      </w:r>
      <w:r w:rsidRPr="0069784D">
        <w:rPr>
          <w:rFonts w:cstheme="minorHAnsi"/>
          <w:bCs/>
          <w:sz w:val="36"/>
          <w:szCs w:val="36"/>
        </w:rPr>
        <w:t xml:space="preserve">elle crée </w:t>
      </w:r>
      <w:r w:rsidR="006F2AEA" w:rsidRPr="0069784D">
        <w:rPr>
          <w:rFonts w:cstheme="minorHAnsi"/>
          <w:bCs/>
          <w:sz w:val="36"/>
          <w:szCs w:val="36"/>
        </w:rPr>
        <w:t xml:space="preserve">un puissant besoin de protection complémentaire. Le très fort courant d’adhésions enregistrées par la Mutualité </w:t>
      </w:r>
      <w:r w:rsidR="00933047" w:rsidRPr="0069784D">
        <w:rPr>
          <w:rFonts w:cstheme="minorHAnsi"/>
          <w:bCs/>
          <w:sz w:val="36"/>
          <w:szCs w:val="36"/>
        </w:rPr>
        <w:t xml:space="preserve">en </w:t>
      </w:r>
      <w:r w:rsidRPr="0069784D">
        <w:rPr>
          <w:rFonts w:cstheme="minorHAnsi"/>
          <w:bCs/>
          <w:sz w:val="36"/>
          <w:szCs w:val="36"/>
        </w:rPr>
        <w:t xml:space="preserve">atteste : </w:t>
      </w:r>
      <w:r w:rsidR="006F2AEA" w:rsidRPr="0069784D">
        <w:rPr>
          <w:rFonts w:cstheme="minorHAnsi"/>
          <w:sz w:val="36"/>
          <w:szCs w:val="36"/>
        </w:rPr>
        <w:t>250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>000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 xml:space="preserve">adhérents </w:t>
      </w:r>
      <w:r w:rsidR="00B24651" w:rsidRPr="0069784D">
        <w:rPr>
          <w:rFonts w:cstheme="minorHAnsi"/>
          <w:sz w:val="36"/>
          <w:szCs w:val="36"/>
        </w:rPr>
        <w:t xml:space="preserve">à la </w:t>
      </w:r>
      <w:r w:rsidR="006F2AEA" w:rsidRPr="0069784D">
        <w:rPr>
          <w:rFonts w:cstheme="minorHAnsi"/>
          <w:sz w:val="36"/>
          <w:szCs w:val="36"/>
        </w:rPr>
        <w:t xml:space="preserve">fin du </w:t>
      </w:r>
      <w:r w:rsidR="00E812C9">
        <w:rPr>
          <w:rFonts w:cstheme="minorHAnsi"/>
          <w:sz w:val="36"/>
          <w:szCs w:val="36"/>
        </w:rPr>
        <w:t>XVIII</w:t>
      </w:r>
      <w:r w:rsidR="006F2AEA" w:rsidRPr="0069784D">
        <w:rPr>
          <w:rFonts w:cstheme="minorHAnsi"/>
          <w:sz w:val="36"/>
          <w:szCs w:val="36"/>
          <w:vertAlign w:val="superscript"/>
        </w:rPr>
        <w:t>ème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>siècle</w:t>
      </w:r>
      <w:r w:rsidRPr="0069784D">
        <w:rPr>
          <w:rFonts w:cstheme="minorHAnsi"/>
          <w:sz w:val="36"/>
          <w:szCs w:val="36"/>
        </w:rPr>
        <w:t>,</w:t>
      </w:r>
      <w:r w:rsidR="006F2AEA" w:rsidRPr="0069784D">
        <w:rPr>
          <w:rFonts w:cstheme="minorHAnsi"/>
          <w:sz w:val="36"/>
          <w:szCs w:val="36"/>
        </w:rPr>
        <w:t xml:space="preserve"> 5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 xml:space="preserve">millions début du </w:t>
      </w:r>
      <w:r w:rsidR="00E812C9">
        <w:rPr>
          <w:rFonts w:cstheme="minorHAnsi"/>
          <w:sz w:val="36"/>
          <w:szCs w:val="36"/>
        </w:rPr>
        <w:t>XX</w:t>
      </w:r>
      <w:r w:rsidR="006F2AEA" w:rsidRPr="0069784D">
        <w:rPr>
          <w:rFonts w:cstheme="minorHAnsi"/>
          <w:sz w:val="36"/>
          <w:szCs w:val="36"/>
          <w:vertAlign w:val="superscript"/>
        </w:rPr>
        <w:t>ème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>siècle</w:t>
      </w:r>
      <w:r w:rsidRPr="0069784D">
        <w:rPr>
          <w:rFonts w:cstheme="minorHAnsi"/>
          <w:sz w:val="36"/>
          <w:szCs w:val="36"/>
        </w:rPr>
        <w:t>,</w:t>
      </w:r>
      <w:r w:rsidR="006F2AEA" w:rsidRPr="0069784D">
        <w:rPr>
          <w:rFonts w:cstheme="minorHAnsi"/>
          <w:sz w:val="36"/>
          <w:szCs w:val="36"/>
        </w:rPr>
        <w:t xml:space="preserve"> aujourd’hui la moitié de la population française, soit près de 35</w:t>
      </w:r>
      <w:r w:rsidR="00B24651" w:rsidRPr="0069784D">
        <w:rPr>
          <w:rFonts w:cstheme="minorHAnsi"/>
          <w:sz w:val="36"/>
          <w:szCs w:val="36"/>
        </w:rPr>
        <w:t> </w:t>
      </w:r>
      <w:r w:rsidR="006F2AEA" w:rsidRPr="0069784D">
        <w:rPr>
          <w:rFonts w:cstheme="minorHAnsi"/>
          <w:sz w:val="36"/>
          <w:szCs w:val="36"/>
        </w:rPr>
        <w:t>millions de personnes protégées.</w:t>
      </w:r>
    </w:p>
    <w:p w14:paraId="56C5C431" w14:textId="13224E41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5279EF6A" w14:textId="4A4D0D7B" w:rsidR="00632016" w:rsidRPr="0069784D" w:rsidRDefault="00632016" w:rsidP="00632016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 xml:space="preserve">C’est, j’en suis convaincu, le même </w:t>
      </w:r>
      <w:r w:rsidR="009E2B22" w:rsidRPr="0069784D">
        <w:rPr>
          <w:rFonts w:cstheme="minorHAnsi"/>
          <w:sz w:val="36"/>
          <w:szCs w:val="36"/>
        </w:rPr>
        <w:t>sujet</w:t>
      </w:r>
      <w:r w:rsidRPr="0069784D">
        <w:rPr>
          <w:rFonts w:cstheme="minorHAnsi"/>
          <w:sz w:val="36"/>
          <w:szCs w:val="36"/>
        </w:rPr>
        <w:t xml:space="preserve"> qui </w:t>
      </w:r>
      <w:r w:rsidR="009E2B22" w:rsidRPr="0069784D">
        <w:rPr>
          <w:rFonts w:cstheme="minorHAnsi"/>
          <w:sz w:val="36"/>
          <w:szCs w:val="36"/>
        </w:rPr>
        <w:t xml:space="preserve">se pose </w:t>
      </w:r>
      <w:r w:rsidRPr="0069784D">
        <w:rPr>
          <w:rFonts w:cstheme="minorHAnsi"/>
          <w:sz w:val="36"/>
          <w:szCs w:val="36"/>
        </w:rPr>
        <w:t xml:space="preserve">aujourd’hui </w:t>
      </w:r>
      <w:r w:rsidR="009E2B22" w:rsidRPr="0069784D">
        <w:rPr>
          <w:rFonts w:cstheme="minorHAnsi"/>
          <w:sz w:val="36"/>
          <w:szCs w:val="36"/>
        </w:rPr>
        <w:t xml:space="preserve">à </w:t>
      </w:r>
      <w:r w:rsidRPr="0069784D">
        <w:rPr>
          <w:rFonts w:cstheme="minorHAnsi"/>
          <w:sz w:val="36"/>
          <w:szCs w:val="36"/>
        </w:rPr>
        <w:t>l</w:t>
      </w:r>
      <w:r w:rsidR="009E2B22" w:rsidRPr="0069784D">
        <w:rPr>
          <w:rFonts w:cstheme="minorHAnsi"/>
          <w:sz w:val="36"/>
          <w:szCs w:val="36"/>
        </w:rPr>
        <w:t>a Mutualité a</w:t>
      </w:r>
      <w:r w:rsidRPr="0069784D">
        <w:rPr>
          <w:rFonts w:cstheme="minorHAnsi"/>
          <w:sz w:val="36"/>
          <w:szCs w:val="36"/>
        </w:rPr>
        <w:t>fri</w:t>
      </w:r>
      <w:r w:rsidR="009E2B22" w:rsidRPr="0069784D">
        <w:rPr>
          <w:rFonts w:cstheme="minorHAnsi"/>
          <w:sz w:val="36"/>
          <w:szCs w:val="36"/>
        </w:rPr>
        <w:t>caine</w:t>
      </w:r>
      <w:r w:rsidRPr="0069784D">
        <w:rPr>
          <w:rFonts w:cstheme="minorHAnsi"/>
          <w:sz w:val="36"/>
          <w:szCs w:val="36"/>
        </w:rPr>
        <w:t xml:space="preserve">. Les politiques d’extension </w:t>
      </w:r>
      <w:r w:rsidRPr="0069784D">
        <w:rPr>
          <w:rFonts w:cstheme="minorHAnsi"/>
          <w:sz w:val="36"/>
          <w:szCs w:val="36"/>
        </w:rPr>
        <w:lastRenderedPageBreak/>
        <w:t>des couvertures santé sont une chance et une opportunité que doivent saisir les mutuelles.</w:t>
      </w:r>
    </w:p>
    <w:p w14:paraId="2AE29B43" w14:textId="594707A1" w:rsidR="00632016" w:rsidRPr="0069784D" w:rsidRDefault="00632016" w:rsidP="00632016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Je crois d’ailleurs que se tiendra</w:t>
      </w:r>
      <w:r w:rsidR="007D6D70" w:rsidRPr="0069784D">
        <w:rPr>
          <w:rFonts w:cstheme="minorHAnsi"/>
          <w:sz w:val="36"/>
          <w:szCs w:val="36"/>
        </w:rPr>
        <w:t>,</w:t>
      </w:r>
      <w:r w:rsidRPr="0069784D">
        <w:rPr>
          <w:rFonts w:cstheme="minorHAnsi"/>
          <w:sz w:val="36"/>
          <w:szCs w:val="36"/>
        </w:rPr>
        <w:t xml:space="preserve"> ici même, à Lomé, le premier forum international sur la couverture universelle dans la zone de la conférence interafricaine de la prévoyance sociale du 4</w:t>
      </w:r>
      <w:r w:rsidR="00E812C9">
        <w:rPr>
          <w:rFonts w:cstheme="minorHAnsi"/>
          <w:sz w:val="36"/>
          <w:szCs w:val="36"/>
        </w:rPr>
        <w:t> </w:t>
      </w:r>
      <w:r w:rsidRPr="0069784D">
        <w:rPr>
          <w:rFonts w:cstheme="minorHAnsi"/>
          <w:sz w:val="36"/>
          <w:szCs w:val="36"/>
        </w:rPr>
        <w:t>au 6 mars prochain</w:t>
      </w:r>
      <w:r w:rsidR="007D6D70" w:rsidRPr="0069784D">
        <w:rPr>
          <w:rFonts w:cstheme="minorHAnsi"/>
          <w:sz w:val="36"/>
          <w:szCs w:val="36"/>
        </w:rPr>
        <w:t>s</w:t>
      </w:r>
      <w:r w:rsidRPr="0069784D">
        <w:rPr>
          <w:rFonts w:cstheme="minorHAnsi"/>
          <w:sz w:val="36"/>
          <w:szCs w:val="36"/>
        </w:rPr>
        <w:t xml:space="preserve">. </w:t>
      </w:r>
    </w:p>
    <w:p w14:paraId="526B2671" w14:textId="14FC9B70" w:rsidR="00632016" w:rsidRPr="0069784D" w:rsidRDefault="00632016" w:rsidP="00632016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Je n’en dis pas plus</w:t>
      </w:r>
      <w:r w:rsidR="00E812C9">
        <w:rPr>
          <w:rFonts w:cstheme="minorHAnsi"/>
          <w:sz w:val="36"/>
          <w:szCs w:val="36"/>
        </w:rPr>
        <w:t>,</w:t>
      </w:r>
      <w:r w:rsidRPr="0069784D">
        <w:rPr>
          <w:rFonts w:cstheme="minorHAnsi"/>
          <w:sz w:val="36"/>
          <w:szCs w:val="36"/>
        </w:rPr>
        <w:t xml:space="preserve"> car c’est Monsieur le Ministre </w:t>
      </w:r>
      <w:r w:rsidR="005B7D1C" w:rsidRPr="0069784D">
        <w:rPr>
          <w:rFonts w:cstheme="minorHAnsi"/>
          <w:sz w:val="36"/>
          <w:szCs w:val="36"/>
        </w:rPr>
        <w:t xml:space="preserve">de l’Emploi et de la Protection Sociale de Côte d’Ivoire, Monsieur </w:t>
      </w:r>
      <w:r w:rsidRPr="0069784D">
        <w:rPr>
          <w:rFonts w:cstheme="minorHAnsi"/>
          <w:sz w:val="36"/>
          <w:szCs w:val="36"/>
        </w:rPr>
        <w:t xml:space="preserve">Pascal </w:t>
      </w:r>
      <w:proofErr w:type="spellStart"/>
      <w:r w:rsidRPr="0069784D">
        <w:rPr>
          <w:rFonts w:cstheme="minorHAnsi"/>
          <w:sz w:val="36"/>
          <w:szCs w:val="36"/>
        </w:rPr>
        <w:t>Abinan</w:t>
      </w:r>
      <w:proofErr w:type="spellEnd"/>
      <w:r w:rsidRPr="0069784D">
        <w:rPr>
          <w:rFonts w:cstheme="minorHAnsi"/>
          <w:sz w:val="36"/>
          <w:szCs w:val="36"/>
        </w:rPr>
        <w:t xml:space="preserve"> KOUAKOU</w:t>
      </w:r>
      <w:r w:rsidR="005B7D1C" w:rsidRPr="0069784D">
        <w:rPr>
          <w:rFonts w:cstheme="minorHAnsi"/>
          <w:sz w:val="36"/>
          <w:szCs w:val="36"/>
        </w:rPr>
        <w:t>,</w:t>
      </w:r>
      <w:r w:rsidRPr="0069784D">
        <w:rPr>
          <w:rFonts w:cstheme="minorHAnsi"/>
          <w:sz w:val="36"/>
          <w:szCs w:val="36"/>
        </w:rPr>
        <w:t xml:space="preserve"> qui va revenir dans quelques minutes sur les objectifs de la mise en place de la couverture maladie universelle en Côte d’Ivoire.</w:t>
      </w:r>
    </w:p>
    <w:p w14:paraId="2620C6DE" w14:textId="77777777" w:rsidR="00632016" w:rsidRPr="0069784D" w:rsidRDefault="00632016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64B8379E" w14:textId="5E3605F1" w:rsidR="006F2AEA" w:rsidRPr="0069784D" w:rsidRDefault="00632016" w:rsidP="006F2AEA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Dans mon pays, l</w:t>
      </w:r>
      <w:r w:rsidR="006B0D7C" w:rsidRPr="0069784D">
        <w:rPr>
          <w:rFonts w:cstheme="minorHAnsi"/>
          <w:sz w:val="36"/>
          <w:szCs w:val="36"/>
        </w:rPr>
        <w:t>a Mutualité a su capitaliser sur l</w:t>
      </w:r>
      <w:r w:rsidR="006F2AEA" w:rsidRPr="0069784D">
        <w:rPr>
          <w:rFonts w:cstheme="minorHAnsi"/>
          <w:sz w:val="36"/>
          <w:szCs w:val="36"/>
        </w:rPr>
        <w:t>e développement d</w:t>
      </w:r>
      <w:r w:rsidR="006B0D7C" w:rsidRPr="0069784D">
        <w:rPr>
          <w:rFonts w:cstheme="minorHAnsi"/>
          <w:sz w:val="36"/>
          <w:szCs w:val="36"/>
        </w:rPr>
        <w:t xml:space="preserve">es </w:t>
      </w:r>
      <w:r w:rsidR="006F2AEA" w:rsidRPr="0069784D">
        <w:rPr>
          <w:rFonts w:cstheme="minorHAnsi"/>
          <w:sz w:val="36"/>
          <w:szCs w:val="36"/>
        </w:rPr>
        <w:t xml:space="preserve">assurances sociales </w:t>
      </w:r>
      <w:r w:rsidR="006B0D7C" w:rsidRPr="0069784D">
        <w:rPr>
          <w:rFonts w:cstheme="minorHAnsi"/>
          <w:sz w:val="36"/>
          <w:szCs w:val="36"/>
        </w:rPr>
        <w:t xml:space="preserve">et des couvertures santé </w:t>
      </w:r>
      <w:r w:rsidR="006F2AEA" w:rsidRPr="0069784D">
        <w:rPr>
          <w:rFonts w:cstheme="minorHAnsi"/>
          <w:sz w:val="36"/>
          <w:szCs w:val="36"/>
        </w:rPr>
        <w:t>obligatoire</w:t>
      </w:r>
      <w:r w:rsidR="006B0D7C" w:rsidRPr="0069784D">
        <w:rPr>
          <w:rFonts w:cstheme="minorHAnsi"/>
          <w:sz w:val="36"/>
          <w:szCs w:val="36"/>
        </w:rPr>
        <w:t xml:space="preserve">s </w:t>
      </w:r>
      <w:r w:rsidR="006F2AEA" w:rsidRPr="0069784D">
        <w:rPr>
          <w:rFonts w:cstheme="minorHAnsi"/>
          <w:sz w:val="36"/>
          <w:szCs w:val="36"/>
        </w:rPr>
        <w:t xml:space="preserve">: </w:t>
      </w:r>
    </w:p>
    <w:p w14:paraId="0A3A93ED" w14:textId="77777777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3F230494" w14:textId="5DF4D87D" w:rsidR="00D46E01" w:rsidRPr="0069784D" w:rsidRDefault="00BB4A6B" w:rsidP="00D46E01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R</w:t>
      </w:r>
      <w:r w:rsidR="00D46E01" w:rsidRPr="0069784D">
        <w:rPr>
          <w:rFonts w:cstheme="minorHAnsi"/>
          <w:sz w:val="36"/>
          <w:szCs w:val="36"/>
        </w:rPr>
        <w:t>econnaiss</w:t>
      </w:r>
      <w:r w:rsidRPr="0069784D">
        <w:rPr>
          <w:rFonts w:cstheme="minorHAnsi"/>
          <w:sz w:val="36"/>
          <w:szCs w:val="36"/>
        </w:rPr>
        <w:t>a</w:t>
      </w:r>
      <w:r w:rsidR="00D46E01" w:rsidRPr="0069784D">
        <w:rPr>
          <w:rFonts w:cstheme="minorHAnsi"/>
          <w:sz w:val="36"/>
          <w:szCs w:val="36"/>
        </w:rPr>
        <w:t>n</w:t>
      </w:r>
      <w:r w:rsidR="00A90838" w:rsidRPr="0069784D">
        <w:rPr>
          <w:rFonts w:cstheme="minorHAnsi"/>
          <w:sz w:val="36"/>
          <w:szCs w:val="36"/>
        </w:rPr>
        <w:t>t</w:t>
      </w:r>
      <w:r w:rsidR="00D46E01" w:rsidRPr="0069784D">
        <w:rPr>
          <w:rFonts w:cstheme="minorHAnsi"/>
          <w:sz w:val="36"/>
          <w:szCs w:val="36"/>
        </w:rPr>
        <w:t xml:space="preserve"> la Sécurité sociale comme pilier du système français</w:t>
      </w:r>
      <w:r w:rsidRPr="0069784D">
        <w:rPr>
          <w:rFonts w:cstheme="minorHAnsi"/>
          <w:sz w:val="36"/>
          <w:szCs w:val="36"/>
        </w:rPr>
        <w:t xml:space="preserve">, les mutualistes </w:t>
      </w:r>
      <w:r w:rsidR="00281332" w:rsidRPr="0069784D">
        <w:rPr>
          <w:rFonts w:cstheme="minorHAnsi"/>
          <w:sz w:val="36"/>
          <w:szCs w:val="36"/>
        </w:rPr>
        <w:t xml:space="preserve">se donnent leur </w:t>
      </w:r>
      <w:r w:rsidR="00D46E01" w:rsidRPr="0069784D">
        <w:rPr>
          <w:rFonts w:cstheme="minorHAnsi"/>
          <w:sz w:val="36"/>
          <w:szCs w:val="36"/>
        </w:rPr>
        <w:t xml:space="preserve">nouveau </w:t>
      </w:r>
      <w:r w:rsidR="00D46E01" w:rsidRPr="006E3206">
        <w:rPr>
          <w:rFonts w:cstheme="minorHAnsi"/>
          <w:sz w:val="36"/>
          <w:szCs w:val="36"/>
        </w:rPr>
        <w:t>cadre d’engagement</w:t>
      </w:r>
      <w:r w:rsidR="00513203" w:rsidRPr="006E3206">
        <w:rPr>
          <w:rFonts w:cstheme="minorHAnsi"/>
          <w:sz w:val="36"/>
          <w:szCs w:val="36"/>
        </w:rPr>
        <w:t xml:space="preserve"> politique</w:t>
      </w:r>
      <w:r w:rsidR="00220BF7" w:rsidRPr="006E3206">
        <w:rPr>
          <w:rFonts w:cstheme="minorHAnsi"/>
          <w:sz w:val="36"/>
          <w:szCs w:val="36"/>
        </w:rPr>
        <w:t>.</w:t>
      </w:r>
      <w:r w:rsidR="006E3206" w:rsidRPr="006E3206">
        <w:rPr>
          <w:rFonts w:cstheme="minorHAnsi"/>
          <w:sz w:val="36"/>
          <w:szCs w:val="36"/>
        </w:rPr>
        <w:t xml:space="preserve"> Ils décident que</w:t>
      </w:r>
      <w:r w:rsidR="00220BF7" w:rsidRPr="006E3206">
        <w:rPr>
          <w:rFonts w:cstheme="minorHAnsi"/>
          <w:sz w:val="36"/>
          <w:szCs w:val="36"/>
        </w:rPr>
        <w:t xml:space="preserve"> l</w:t>
      </w:r>
      <w:r w:rsidR="00765F5B" w:rsidRPr="006E3206">
        <w:rPr>
          <w:rFonts w:cstheme="minorHAnsi"/>
          <w:sz w:val="36"/>
          <w:szCs w:val="36"/>
        </w:rPr>
        <w:t xml:space="preserve">’action solidaire, </w:t>
      </w:r>
      <w:r w:rsidR="006E3206" w:rsidRPr="006E3206">
        <w:rPr>
          <w:rFonts w:cstheme="minorHAnsi"/>
          <w:sz w:val="36"/>
          <w:szCs w:val="36"/>
        </w:rPr>
        <w:t xml:space="preserve">en </w:t>
      </w:r>
      <w:r w:rsidR="00281332" w:rsidRPr="006E3206">
        <w:rPr>
          <w:rFonts w:cstheme="minorHAnsi"/>
          <w:sz w:val="36"/>
          <w:szCs w:val="36"/>
        </w:rPr>
        <w:t>complémentar</w:t>
      </w:r>
      <w:r w:rsidR="006E3206" w:rsidRPr="006E3206">
        <w:rPr>
          <w:rFonts w:cstheme="minorHAnsi"/>
          <w:sz w:val="36"/>
          <w:szCs w:val="36"/>
        </w:rPr>
        <w:t>ité</w:t>
      </w:r>
      <w:r w:rsidR="00281332" w:rsidRPr="006E3206">
        <w:rPr>
          <w:rFonts w:cstheme="minorHAnsi"/>
          <w:sz w:val="36"/>
          <w:szCs w:val="36"/>
        </w:rPr>
        <w:t xml:space="preserve"> </w:t>
      </w:r>
      <w:r w:rsidR="00220BF7" w:rsidRPr="006E3206">
        <w:rPr>
          <w:rFonts w:cstheme="minorHAnsi"/>
          <w:sz w:val="36"/>
          <w:szCs w:val="36"/>
        </w:rPr>
        <w:t>à</w:t>
      </w:r>
      <w:r w:rsidR="00281332" w:rsidRPr="006E3206">
        <w:rPr>
          <w:rFonts w:cstheme="minorHAnsi"/>
          <w:sz w:val="36"/>
          <w:szCs w:val="36"/>
        </w:rPr>
        <w:t xml:space="preserve"> la Sécurité </w:t>
      </w:r>
      <w:r w:rsidR="00281332" w:rsidRPr="006E3206">
        <w:rPr>
          <w:rFonts w:cstheme="minorHAnsi"/>
          <w:sz w:val="36"/>
          <w:szCs w:val="36"/>
        </w:rPr>
        <w:lastRenderedPageBreak/>
        <w:t>sociale</w:t>
      </w:r>
      <w:r w:rsidR="00220BF7" w:rsidRPr="006E3206">
        <w:rPr>
          <w:rFonts w:cstheme="minorHAnsi"/>
          <w:sz w:val="36"/>
          <w:szCs w:val="36"/>
        </w:rPr>
        <w:t xml:space="preserve">, </w:t>
      </w:r>
      <w:r w:rsidR="006E3206" w:rsidRPr="006E3206">
        <w:rPr>
          <w:rFonts w:cstheme="minorHAnsi"/>
          <w:sz w:val="36"/>
          <w:szCs w:val="36"/>
        </w:rPr>
        <w:t>sera le moteur de l’action pour</w:t>
      </w:r>
      <w:r w:rsidR="00281332" w:rsidRPr="0069784D">
        <w:rPr>
          <w:rFonts w:cstheme="minorHAnsi"/>
          <w:sz w:val="36"/>
          <w:szCs w:val="36"/>
        </w:rPr>
        <w:t xml:space="preserve"> </w:t>
      </w:r>
      <w:r w:rsidR="00D46E01" w:rsidRPr="0069784D">
        <w:rPr>
          <w:rFonts w:cstheme="minorHAnsi"/>
          <w:sz w:val="36"/>
          <w:szCs w:val="36"/>
        </w:rPr>
        <w:t>démocratis</w:t>
      </w:r>
      <w:r w:rsidR="00281332" w:rsidRPr="0069784D">
        <w:rPr>
          <w:rFonts w:cstheme="minorHAnsi"/>
          <w:sz w:val="36"/>
          <w:szCs w:val="36"/>
        </w:rPr>
        <w:t xml:space="preserve">er </w:t>
      </w:r>
      <w:r w:rsidR="00D46E01" w:rsidRPr="0069784D">
        <w:rPr>
          <w:rFonts w:cstheme="minorHAnsi"/>
          <w:sz w:val="36"/>
          <w:szCs w:val="36"/>
        </w:rPr>
        <w:t xml:space="preserve">l’accès aux soins </w:t>
      </w:r>
      <w:r w:rsidR="00281332" w:rsidRPr="0069784D">
        <w:rPr>
          <w:rFonts w:cstheme="minorHAnsi"/>
          <w:sz w:val="36"/>
          <w:szCs w:val="36"/>
        </w:rPr>
        <w:t>et à la santé</w:t>
      </w:r>
      <w:r w:rsidR="00D46E01" w:rsidRPr="0069784D">
        <w:rPr>
          <w:rFonts w:cstheme="minorHAnsi"/>
          <w:sz w:val="36"/>
          <w:szCs w:val="36"/>
        </w:rPr>
        <w:t> ;</w:t>
      </w:r>
      <w:r w:rsidR="00513203" w:rsidRPr="0069784D">
        <w:rPr>
          <w:rFonts w:cstheme="minorHAnsi"/>
          <w:sz w:val="36"/>
          <w:szCs w:val="36"/>
        </w:rPr>
        <w:t xml:space="preserve"> pour les mutualistes français, il n’est </w:t>
      </w:r>
      <w:r w:rsidRPr="0069784D">
        <w:rPr>
          <w:rFonts w:cstheme="minorHAnsi"/>
          <w:sz w:val="36"/>
          <w:szCs w:val="36"/>
        </w:rPr>
        <w:t xml:space="preserve">dorénavant </w:t>
      </w:r>
      <w:r w:rsidR="00513203" w:rsidRPr="0069784D">
        <w:rPr>
          <w:rFonts w:cstheme="minorHAnsi"/>
          <w:sz w:val="36"/>
          <w:szCs w:val="36"/>
        </w:rPr>
        <w:t>de progrès véritable que s’il peut être partagé par tous</w:t>
      </w:r>
      <w:r w:rsidR="00765F5B" w:rsidRPr="0069784D">
        <w:rPr>
          <w:rFonts w:cstheme="minorHAnsi"/>
          <w:sz w:val="36"/>
          <w:szCs w:val="36"/>
        </w:rPr>
        <w:t>.</w:t>
      </w:r>
    </w:p>
    <w:p w14:paraId="3D73880B" w14:textId="77777777" w:rsidR="00D46E01" w:rsidRPr="0069784D" w:rsidRDefault="00D46E01" w:rsidP="00D46E01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04499151" w14:textId="28A1B0D7" w:rsidR="006F2AEA" w:rsidRPr="0069784D" w:rsidRDefault="00DD1AA4" w:rsidP="006F2AE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Ainsi, l</w:t>
      </w:r>
      <w:r w:rsidR="00765F5B" w:rsidRPr="0069784D">
        <w:rPr>
          <w:rFonts w:cstheme="minorHAnsi"/>
          <w:sz w:val="36"/>
          <w:szCs w:val="36"/>
        </w:rPr>
        <w:t xml:space="preserve">es </w:t>
      </w:r>
      <w:r w:rsidR="006F2AEA" w:rsidRPr="0069784D">
        <w:rPr>
          <w:rFonts w:cstheme="minorHAnsi"/>
          <w:sz w:val="36"/>
          <w:szCs w:val="36"/>
        </w:rPr>
        <w:t>mutualistes poursuive</w:t>
      </w:r>
      <w:r w:rsidR="00765F5B" w:rsidRPr="0069784D">
        <w:rPr>
          <w:rFonts w:cstheme="minorHAnsi"/>
          <w:sz w:val="36"/>
          <w:szCs w:val="36"/>
        </w:rPr>
        <w:t>nt</w:t>
      </w:r>
      <w:r w:rsidR="006F2AEA" w:rsidRPr="0069784D">
        <w:rPr>
          <w:rFonts w:cstheme="minorHAnsi"/>
          <w:sz w:val="36"/>
          <w:szCs w:val="36"/>
        </w:rPr>
        <w:t xml:space="preserve"> le</w:t>
      </w:r>
      <w:r w:rsidR="00765F5B" w:rsidRPr="0069784D">
        <w:rPr>
          <w:rFonts w:cstheme="minorHAnsi"/>
          <w:sz w:val="36"/>
          <w:szCs w:val="36"/>
        </w:rPr>
        <w:t>ur</w:t>
      </w:r>
      <w:r w:rsidR="006F2AEA" w:rsidRPr="0069784D">
        <w:rPr>
          <w:rFonts w:cstheme="minorHAnsi"/>
          <w:sz w:val="36"/>
          <w:szCs w:val="36"/>
        </w:rPr>
        <w:t xml:space="preserve"> développement dans les domaines </w:t>
      </w:r>
      <w:r w:rsidR="004B08B7" w:rsidRPr="0069784D">
        <w:rPr>
          <w:rFonts w:cstheme="minorHAnsi"/>
          <w:sz w:val="36"/>
          <w:szCs w:val="36"/>
        </w:rPr>
        <w:t xml:space="preserve">des couvertures santé et </w:t>
      </w:r>
      <w:r w:rsidR="006F2AEA" w:rsidRPr="0069784D">
        <w:rPr>
          <w:rFonts w:cstheme="minorHAnsi"/>
          <w:sz w:val="36"/>
          <w:szCs w:val="36"/>
        </w:rPr>
        <w:t>prévoyance</w:t>
      </w:r>
      <w:r w:rsidR="00B934D7" w:rsidRPr="0069784D">
        <w:rPr>
          <w:rFonts w:cstheme="minorHAnsi"/>
          <w:sz w:val="36"/>
          <w:szCs w:val="36"/>
        </w:rPr>
        <w:t>. Pour réaliser concrètement l’accès aux soins</w:t>
      </w:r>
      <w:r w:rsidRPr="0069784D">
        <w:rPr>
          <w:rFonts w:cstheme="minorHAnsi"/>
          <w:sz w:val="36"/>
          <w:szCs w:val="36"/>
        </w:rPr>
        <w:t xml:space="preserve">, ils </w:t>
      </w:r>
      <w:r w:rsidR="00B24651" w:rsidRPr="0069784D">
        <w:rPr>
          <w:rFonts w:cstheme="minorHAnsi"/>
          <w:sz w:val="36"/>
          <w:szCs w:val="36"/>
        </w:rPr>
        <w:t>cré</w:t>
      </w:r>
      <w:r w:rsidRPr="0069784D">
        <w:rPr>
          <w:rFonts w:cstheme="minorHAnsi"/>
          <w:sz w:val="36"/>
          <w:szCs w:val="36"/>
        </w:rPr>
        <w:t>ent</w:t>
      </w:r>
      <w:r w:rsidR="00B24651" w:rsidRPr="0069784D">
        <w:rPr>
          <w:rFonts w:cstheme="minorHAnsi"/>
          <w:sz w:val="36"/>
          <w:szCs w:val="36"/>
        </w:rPr>
        <w:t xml:space="preserve"> et gèrent </w:t>
      </w:r>
      <w:r w:rsidR="00B934D7" w:rsidRPr="0069784D">
        <w:rPr>
          <w:rFonts w:cstheme="minorHAnsi"/>
          <w:sz w:val="36"/>
          <w:szCs w:val="36"/>
        </w:rPr>
        <w:t xml:space="preserve">des centres de santé, des pharmacies, des cliniques, </w:t>
      </w:r>
      <w:r w:rsidR="00D46E01" w:rsidRPr="0069784D">
        <w:rPr>
          <w:rFonts w:cstheme="minorHAnsi"/>
          <w:sz w:val="36"/>
          <w:szCs w:val="36"/>
        </w:rPr>
        <w:t xml:space="preserve">des </w:t>
      </w:r>
      <w:r w:rsidR="00B934D7" w:rsidRPr="0069784D">
        <w:rPr>
          <w:rFonts w:cstheme="minorHAnsi"/>
          <w:sz w:val="36"/>
          <w:szCs w:val="36"/>
        </w:rPr>
        <w:t xml:space="preserve">établissements </w:t>
      </w:r>
      <w:r w:rsidR="00D46E01" w:rsidRPr="0069784D">
        <w:rPr>
          <w:rFonts w:cstheme="minorHAnsi"/>
          <w:sz w:val="36"/>
          <w:szCs w:val="36"/>
        </w:rPr>
        <w:t>d’accueil et de prise en charge pour toute la population, de la petite enfance au grand âge</w:t>
      </w:r>
      <w:r w:rsidR="00B72B71" w:rsidRPr="0069784D">
        <w:rPr>
          <w:rFonts w:cstheme="minorHAnsi"/>
          <w:sz w:val="36"/>
          <w:szCs w:val="36"/>
        </w:rPr>
        <w:t>.</w:t>
      </w:r>
      <w:r w:rsidR="00B934D7" w:rsidRPr="0069784D">
        <w:rPr>
          <w:rFonts w:cstheme="minorHAnsi"/>
          <w:sz w:val="36"/>
          <w:szCs w:val="36"/>
        </w:rPr>
        <w:t xml:space="preserve"> Aujourd’hui, 2 600 établissements</w:t>
      </w:r>
      <w:r w:rsidR="00F829D8" w:rsidRPr="0069784D">
        <w:rPr>
          <w:rFonts w:cstheme="minorHAnsi"/>
          <w:sz w:val="36"/>
          <w:szCs w:val="36"/>
        </w:rPr>
        <w:t xml:space="preserve"> appartiennent</w:t>
      </w:r>
      <w:r w:rsidR="00AF2912" w:rsidRPr="0069784D">
        <w:rPr>
          <w:rFonts w:cstheme="minorHAnsi"/>
          <w:sz w:val="36"/>
          <w:szCs w:val="36"/>
        </w:rPr>
        <w:t xml:space="preserve"> aux mutuelles</w:t>
      </w:r>
      <w:r w:rsidR="009F3CF0" w:rsidRPr="0069784D">
        <w:rPr>
          <w:rFonts w:cstheme="minorHAnsi"/>
          <w:sz w:val="36"/>
          <w:szCs w:val="36"/>
        </w:rPr>
        <w:t xml:space="preserve">. </w:t>
      </w:r>
      <w:r w:rsidR="00F378EB" w:rsidRPr="0069784D">
        <w:rPr>
          <w:rFonts w:cstheme="minorHAnsi"/>
          <w:sz w:val="36"/>
          <w:szCs w:val="36"/>
        </w:rPr>
        <w:t>La Mutualité est</w:t>
      </w:r>
      <w:r w:rsidR="009F3CF0" w:rsidRPr="0069784D">
        <w:rPr>
          <w:rFonts w:cstheme="minorHAnsi"/>
          <w:sz w:val="36"/>
          <w:szCs w:val="36"/>
        </w:rPr>
        <w:t xml:space="preserve"> </w:t>
      </w:r>
      <w:r w:rsidR="00B934D7" w:rsidRPr="0069784D">
        <w:rPr>
          <w:rFonts w:cstheme="minorHAnsi"/>
          <w:sz w:val="36"/>
          <w:szCs w:val="36"/>
        </w:rPr>
        <w:t>le 2</w:t>
      </w:r>
      <w:r w:rsidR="00B934D7" w:rsidRPr="0069784D">
        <w:rPr>
          <w:rFonts w:cstheme="minorHAnsi"/>
          <w:sz w:val="36"/>
          <w:szCs w:val="36"/>
          <w:vertAlign w:val="superscript"/>
        </w:rPr>
        <w:t>ème</w:t>
      </w:r>
      <w:r w:rsidR="0021027C" w:rsidRPr="0069784D">
        <w:rPr>
          <w:rFonts w:cstheme="minorHAnsi"/>
          <w:sz w:val="36"/>
          <w:szCs w:val="36"/>
        </w:rPr>
        <w:t> </w:t>
      </w:r>
      <w:r w:rsidR="00B934D7" w:rsidRPr="0069784D">
        <w:rPr>
          <w:rFonts w:cstheme="minorHAnsi"/>
          <w:sz w:val="36"/>
          <w:szCs w:val="36"/>
        </w:rPr>
        <w:t>offreur de soins après l’Etat</w:t>
      </w:r>
      <w:r w:rsidR="001D26D0" w:rsidRPr="0069784D">
        <w:rPr>
          <w:rFonts w:cstheme="minorHAnsi"/>
          <w:sz w:val="36"/>
          <w:szCs w:val="36"/>
        </w:rPr>
        <w:t xml:space="preserve"> français</w:t>
      </w:r>
      <w:r w:rsidR="00B934D7" w:rsidRPr="0069784D">
        <w:rPr>
          <w:rFonts w:cstheme="minorHAnsi"/>
          <w:sz w:val="36"/>
          <w:szCs w:val="36"/>
        </w:rPr>
        <w:t xml:space="preserve">. </w:t>
      </w:r>
    </w:p>
    <w:p w14:paraId="64932288" w14:textId="7BA0958B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4EAC4097" w14:textId="02410630" w:rsidR="000245A4" w:rsidRPr="0069784D" w:rsidRDefault="00FC7ED2" w:rsidP="000245A4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Bien sûr</w:t>
      </w:r>
      <w:r w:rsidR="001D26D0" w:rsidRPr="0069784D">
        <w:rPr>
          <w:rFonts w:cstheme="minorHAnsi"/>
          <w:sz w:val="36"/>
          <w:szCs w:val="36"/>
        </w:rPr>
        <w:t>, dans mon pays,</w:t>
      </w:r>
      <w:r w:rsidRPr="0069784D">
        <w:rPr>
          <w:rFonts w:cstheme="minorHAnsi"/>
          <w:sz w:val="36"/>
          <w:szCs w:val="36"/>
        </w:rPr>
        <w:t xml:space="preserve"> des réformes, </w:t>
      </w:r>
      <w:r w:rsidR="000245A4" w:rsidRPr="0069784D">
        <w:rPr>
          <w:rFonts w:cstheme="minorHAnsi"/>
          <w:sz w:val="36"/>
          <w:szCs w:val="36"/>
        </w:rPr>
        <w:t xml:space="preserve">des remises en cause </w:t>
      </w:r>
      <w:r w:rsidR="001D26D0" w:rsidRPr="0069784D">
        <w:rPr>
          <w:rFonts w:cstheme="minorHAnsi"/>
          <w:sz w:val="36"/>
          <w:szCs w:val="36"/>
        </w:rPr>
        <w:t>affecte</w:t>
      </w:r>
      <w:r w:rsidR="000245A4" w:rsidRPr="0069784D">
        <w:rPr>
          <w:rFonts w:cstheme="minorHAnsi"/>
          <w:sz w:val="36"/>
          <w:szCs w:val="36"/>
        </w:rPr>
        <w:t>nt cycliquement la Mutualité</w:t>
      </w:r>
      <w:r w:rsidRPr="0069784D">
        <w:rPr>
          <w:rFonts w:cstheme="minorHAnsi"/>
          <w:sz w:val="36"/>
          <w:szCs w:val="36"/>
        </w:rPr>
        <w:t>. E</w:t>
      </w:r>
      <w:r w:rsidR="000245A4" w:rsidRPr="0069784D">
        <w:rPr>
          <w:rFonts w:cstheme="minorHAnsi"/>
          <w:sz w:val="36"/>
          <w:szCs w:val="36"/>
        </w:rPr>
        <w:t xml:space="preserve">lles n’ont jamais marqué la fin de l’histoire. Les femmes et les hommes porteurs des idéaux et des combats mutualistes ont toujours su </w:t>
      </w:r>
      <w:r w:rsidR="000245A4" w:rsidRPr="0069784D">
        <w:rPr>
          <w:rFonts w:cstheme="minorHAnsi"/>
          <w:sz w:val="36"/>
          <w:szCs w:val="36"/>
        </w:rPr>
        <w:lastRenderedPageBreak/>
        <w:t xml:space="preserve">collectivement </w:t>
      </w:r>
      <w:r w:rsidR="005B5624" w:rsidRPr="0069784D">
        <w:rPr>
          <w:rFonts w:cstheme="minorHAnsi"/>
          <w:sz w:val="36"/>
          <w:szCs w:val="36"/>
        </w:rPr>
        <w:t xml:space="preserve">écouter les besoins et aspirations de la société, </w:t>
      </w:r>
      <w:r w:rsidR="001D26D0" w:rsidRPr="0069784D">
        <w:rPr>
          <w:rFonts w:cstheme="minorHAnsi"/>
          <w:sz w:val="36"/>
          <w:szCs w:val="36"/>
        </w:rPr>
        <w:t xml:space="preserve">s’adapter et </w:t>
      </w:r>
      <w:r w:rsidR="000245A4" w:rsidRPr="0069784D">
        <w:rPr>
          <w:rFonts w:cstheme="minorHAnsi"/>
          <w:sz w:val="36"/>
          <w:szCs w:val="36"/>
        </w:rPr>
        <w:t>inscrire la Mutualité dans son temps.</w:t>
      </w:r>
    </w:p>
    <w:p w14:paraId="5A95E30A" w14:textId="75C308E3" w:rsidR="006F2AEA" w:rsidRPr="0069784D" w:rsidRDefault="006F2AEA" w:rsidP="006F2AEA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4015BE99" w14:textId="03C3893C" w:rsidR="000245A4" w:rsidRPr="0069784D" w:rsidRDefault="000245A4" w:rsidP="000245A4">
      <w:pPr>
        <w:spacing w:line="360" w:lineRule="auto"/>
        <w:jc w:val="both"/>
        <w:rPr>
          <w:rFonts w:cstheme="minorHAnsi"/>
          <w:b/>
          <w:sz w:val="36"/>
          <w:szCs w:val="36"/>
        </w:rPr>
      </w:pPr>
      <w:r w:rsidRPr="0069784D">
        <w:rPr>
          <w:rFonts w:cstheme="minorHAnsi"/>
          <w:b/>
          <w:sz w:val="36"/>
          <w:szCs w:val="36"/>
        </w:rPr>
        <w:t xml:space="preserve">La Mutualité est mouvement. Elle est condamnée à être en mouvement. L’histoire le montre : les métiers </w:t>
      </w:r>
      <w:r w:rsidR="008F48C8" w:rsidRPr="0069784D">
        <w:rPr>
          <w:rFonts w:cstheme="minorHAnsi"/>
          <w:b/>
          <w:sz w:val="36"/>
          <w:szCs w:val="36"/>
        </w:rPr>
        <w:t xml:space="preserve">et pratiques </w:t>
      </w:r>
      <w:r w:rsidRPr="0069784D">
        <w:rPr>
          <w:rFonts w:cstheme="minorHAnsi"/>
          <w:b/>
          <w:sz w:val="36"/>
          <w:szCs w:val="36"/>
        </w:rPr>
        <w:t xml:space="preserve">mutualistes ont évolué en même temps que le monde avance. Ces métiers </w:t>
      </w:r>
      <w:r w:rsidR="008F48C8" w:rsidRPr="0069784D">
        <w:rPr>
          <w:rFonts w:cstheme="minorHAnsi"/>
          <w:b/>
          <w:sz w:val="36"/>
          <w:szCs w:val="36"/>
        </w:rPr>
        <w:t xml:space="preserve">et pratiques </w:t>
      </w:r>
      <w:r w:rsidRPr="0069784D">
        <w:rPr>
          <w:rFonts w:cstheme="minorHAnsi"/>
          <w:b/>
          <w:sz w:val="36"/>
          <w:szCs w:val="36"/>
        </w:rPr>
        <w:t>sont donc un moyen, non une fin ; le moyen de mener des combats solidaires et citoyens</w:t>
      </w:r>
      <w:r w:rsidR="003A45D2" w:rsidRPr="0069784D">
        <w:rPr>
          <w:rFonts w:cstheme="minorHAnsi"/>
          <w:b/>
          <w:sz w:val="36"/>
          <w:szCs w:val="36"/>
        </w:rPr>
        <w:t>, au service de l’intérêt collectif</w:t>
      </w:r>
      <w:r w:rsidRPr="0069784D">
        <w:rPr>
          <w:rFonts w:cstheme="minorHAnsi"/>
          <w:b/>
          <w:sz w:val="36"/>
          <w:szCs w:val="36"/>
        </w:rPr>
        <w:t xml:space="preserve"> </w:t>
      </w:r>
      <w:r w:rsidR="003A45D2" w:rsidRPr="0069784D">
        <w:rPr>
          <w:rFonts w:cstheme="minorHAnsi"/>
          <w:b/>
          <w:sz w:val="36"/>
          <w:szCs w:val="36"/>
        </w:rPr>
        <w:t>d</w:t>
      </w:r>
      <w:r w:rsidRPr="0069784D">
        <w:rPr>
          <w:rFonts w:cstheme="minorHAnsi"/>
          <w:b/>
          <w:sz w:val="36"/>
          <w:szCs w:val="36"/>
        </w:rPr>
        <w:t>es adhérents et</w:t>
      </w:r>
      <w:r w:rsidR="003A45D2" w:rsidRPr="0069784D">
        <w:rPr>
          <w:rFonts w:cstheme="minorHAnsi"/>
          <w:b/>
          <w:sz w:val="36"/>
          <w:szCs w:val="36"/>
        </w:rPr>
        <w:t>,</w:t>
      </w:r>
      <w:r w:rsidRPr="0069784D">
        <w:rPr>
          <w:rFonts w:cstheme="minorHAnsi"/>
          <w:b/>
          <w:sz w:val="36"/>
          <w:szCs w:val="36"/>
        </w:rPr>
        <w:t xml:space="preserve"> plus largement</w:t>
      </w:r>
      <w:r w:rsidR="003A45D2" w:rsidRPr="0069784D">
        <w:rPr>
          <w:rFonts w:cstheme="minorHAnsi"/>
          <w:b/>
          <w:sz w:val="36"/>
          <w:szCs w:val="36"/>
        </w:rPr>
        <w:t>, de l’intérêt général</w:t>
      </w:r>
      <w:r w:rsidRPr="0069784D">
        <w:rPr>
          <w:rFonts w:cstheme="minorHAnsi"/>
          <w:b/>
          <w:sz w:val="36"/>
          <w:szCs w:val="36"/>
        </w:rPr>
        <w:t>.</w:t>
      </w:r>
    </w:p>
    <w:p w14:paraId="6F84D0C9" w14:textId="77777777" w:rsidR="000245A4" w:rsidRPr="0069784D" w:rsidRDefault="000245A4" w:rsidP="000245A4">
      <w:pPr>
        <w:spacing w:line="360" w:lineRule="auto"/>
        <w:jc w:val="both"/>
        <w:rPr>
          <w:rFonts w:cstheme="minorHAnsi"/>
          <w:sz w:val="36"/>
          <w:szCs w:val="36"/>
        </w:rPr>
      </w:pPr>
    </w:p>
    <w:p w14:paraId="1D3DD7EA" w14:textId="06E23DCB" w:rsidR="000245A4" w:rsidRPr="0069784D" w:rsidRDefault="000245A4" w:rsidP="000245A4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 xml:space="preserve">Mais une belle et longue histoire ne promet pas un bel et long avenir. Charge donc aux </w:t>
      </w:r>
      <w:r w:rsidR="00DC2A71" w:rsidRPr="0069784D">
        <w:rPr>
          <w:rFonts w:cstheme="minorHAnsi"/>
          <w:sz w:val="36"/>
          <w:szCs w:val="36"/>
        </w:rPr>
        <w:t xml:space="preserve">mutualistes </w:t>
      </w:r>
      <w:r w:rsidRPr="0069784D">
        <w:rPr>
          <w:rFonts w:cstheme="minorHAnsi"/>
          <w:sz w:val="36"/>
          <w:szCs w:val="36"/>
        </w:rPr>
        <w:t xml:space="preserve">d’aujourd’hui de se mobiliser, comme l’ont fait ceux qui les ont précédés, pour pérenniser le modèle mutualiste et lui garantir un développement continu. </w:t>
      </w:r>
    </w:p>
    <w:p w14:paraId="07770011" w14:textId="72244A73" w:rsidR="00C81F86" w:rsidRPr="0069784D" w:rsidRDefault="005E7D63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 xml:space="preserve">Pour ce faire, </w:t>
      </w:r>
      <w:r w:rsidR="007C2122">
        <w:rPr>
          <w:rFonts w:cstheme="minorHAnsi"/>
          <w:sz w:val="36"/>
          <w:szCs w:val="36"/>
        </w:rPr>
        <w:t xml:space="preserve">comme l’a souligné dans son intervention mon ami Abdelaziz ALAOUI, </w:t>
      </w:r>
      <w:r w:rsidRPr="0069784D">
        <w:rPr>
          <w:rFonts w:cstheme="minorHAnsi"/>
          <w:sz w:val="36"/>
          <w:szCs w:val="36"/>
        </w:rPr>
        <w:t xml:space="preserve">l’unité est indispensable. Trop souvent, au Nord comme au Sud, le mouvement </w:t>
      </w:r>
      <w:r w:rsidR="00DC2A71" w:rsidRPr="0069784D">
        <w:rPr>
          <w:rFonts w:cstheme="minorHAnsi"/>
          <w:sz w:val="36"/>
          <w:szCs w:val="36"/>
        </w:rPr>
        <w:t>mutualiste</w:t>
      </w:r>
      <w:r w:rsidRPr="0069784D">
        <w:rPr>
          <w:rFonts w:cstheme="minorHAnsi"/>
          <w:sz w:val="36"/>
          <w:szCs w:val="36"/>
        </w:rPr>
        <w:t xml:space="preserve"> a été divisé. Sachons que divisées, les mutuelles ne peuvent rien. Unies, </w:t>
      </w:r>
      <w:r w:rsidRPr="0069784D">
        <w:rPr>
          <w:rFonts w:cstheme="minorHAnsi"/>
          <w:sz w:val="36"/>
          <w:szCs w:val="36"/>
        </w:rPr>
        <w:lastRenderedPageBreak/>
        <w:t>elles gagnent en capacité politique, en capacité économique, en capacité d’action au service de la population, au service du progrès social, au service du progrès humain.</w:t>
      </w:r>
    </w:p>
    <w:p w14:paraId="6CB7A179" w14:textId="22266C7E" w:rsidR="00C81F86" w:rsidRPr="0069784D" w:rsidRDefault="00C81F86" w:rsidP="00A84A80">
      <w:pPr>
        <w:spacing w:line="360" w:lineRule="auto"/>
        <w:jc w:val="center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***</w:t>
      </w:r>
    </w:p>
    <w:p w14:paraId="454F408D" w14:textId="657C63D0" w:rsidR="00412066" w:rsidRPr="0069784D" w:rsidRDefault="000245A4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Pour conclure</w:t>
      </w:r>
      <w:r w:rsidR="004E5C58" w:rsidRPr="0069784D">
        <w:rPr>
          <w:rFonts w:cstheme="minorHAnsi"/>
          <w:sz w:val="36"/>
          <w:szCs w:val="36"/>
        </w:rPr>
        <w:t xml:space="preserve">, je </w:t>
      </w:r>
      <w:r w:rsidR="00AB5BB6" w:rsidRPr="0069784D">
        <w:rPr>
          <w:rFonts w:cstheme="minorHAnsi"/>
          <w:sz w:val="36"/>
          <w:szCs w:val="36"/>
        </w:rPr>
        <w:t>m’</w:t>
      </w:r>
      <w:r w:rsidR="00547B73" w:rsidRPr="0069784D">
        <w:rPr>
          <w:rFonts w:cstheme="minorHAnsi"/>
          <w:sz w:val="36"/>
          <w:szCs w:val="36"/>
        </w:rPr>
        <w:t xml:space="preserve">adresse aux </w:t>
      </w:r>
      <w:r w:rsidR="00AB5BB6" w:rsidRPr="0069784D">
        <w:rPr>
          <w:rFonts w:cstheme="minorHAnsi"/>
          <w:sz w:val="36"/>
          <w:szCs w:val="36"/>
        </w:rPr>
        <w:t>responsables politiques</w:t>
      </w:r>
      <w:r w:rsidR="00B53037" w:rsidRPr="0069784D">
        <w:rPr>
          <w:rFonts w:cstheme="minorHAnsi"/>
          <w:sz w:val="36"/>
          <w:szCs w:val="36"/>
        </w:rPr>
        <w:t xml:space="preserve"> du Nord comme </w:t>
      </w:r>
      <w:r w:rsidR="00AB5BB6" w:rsidRPr="0069784D">
        <w:rPr>
          <w:rFonts w:cstheme="minorHAnsi"/>
          <w:sz w:val="36"/>
          <w:szCs w:val="36"/>
        </w:rPr>
        <w:t>d</w:t>
      </w:r>
      <w:r w:rsidR="00B53037" w:rsidRPr="0069784D">
        <w:rPr>
          <w:rFonts w:cstheme="minorHAnsi"/>
          <w:sz w:val="36"/>
          <w:szCs w:val="36"/>
        </w:rPr>
        <w:t>u Sud</w:t>
      </w:r>
      <w:r w:rsidR="00C81F86" w:rsidRPr="0069784D">
        <w:rPr>
          <w:rFonts w:cstheme="minorHAnsi"/>
          <w:sz w:val="36"/>
          <w:szCs w:val="36"/>
        </w:rPr>
        <w:t>.</w:t>
      </w:r>
      <w:r w:rsidR="00412066" w:rsidRPr="0069784D">
        <w:rPr>
          <w:rFonts w:cstheme="minorHAnsi"/>
          <w:sz w:val="36"/>
          <w:szCs w:val="36"/>
        </w:rPr>
        <w:t xml:space="preserve"> </w:t>
      </w:r>
    </w:p>
    <w:p w14:paraId="61D2A1A6" w14:textId="54C4AD21" w:rsidR="00B759FC" w:rsidRPr="0069784D" w:rsidRDefault="00B53037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L</w:t>
      </w:r>
      <w:r w:rsidR="00412066" w:rsidRPr="0069784D">
        <w:rPr>
          <w:rFonts w:cstheme="minorHAnsi"/>
          <w:sz w:val="36"/>
          <w:szCs w:val="36"/>
        </w:rPr>
        <w:t xml:space="preserve">es organisations internationales poussent les pays à s’engager vers </w:t>
      </w:r>
      <w:r w:rsidR="00317889" w:rsidRPr="0069784D">
        <w:rPr>
          <w:rFonts w:cstheme="minorHAnsi"/>
          <w:sz w:val="36"/>
          <w:szCs w:val="36"/>
        </w:rPr>
        <w:t xml:space="preserve">plus de solidarité. </w:t>
      </w:r>
      <w:r w:rsidR="00412066" w:rsidRPr="0069784D">
        <w:rPr>
          <w:rFonts w:cstheme="minorHAnsi"/>
          <w:sz w:val="36"/>
          <w:szCs w:val="36"/>
        </w:rPr>
        <w:t>Je pense aux objectifs de développement durable de l’ONU qui incitent</w:t>
      </w:r>
      <w:r w:rsidR="00317889" w:rsidRPr="0069784D">
        <w:rPr>
          <w:rFonts w:cstheme="minorHAnsi"/>
          <w:sz w:val="36"/>
          <w:szCs w:val="36"/>
        </w:rPr>
        <w:t>, d’ici à 2030,</w:t>
      </w:r>
      <w:r w:rsidR="00412066" w:rsidRPr="0069784D">
        <w:rPr>
          <w:rFonts w:cstheme="minorHAnsi"/>
          <w:sz w:val="36"/>
          <w:szCs w:val="36"/>
        </w:rPr>
        <w:t xml:space="preserve"> à </w:t>
      </w:r>
      <w:r w:rsidR="00317889" w:rsidRPr="0069784D">
        <w:rPr>
          <w:rFonts w:cstheme="minorHAnsi"/>
          <w:sz w:val="36"/>
          <w:szCs w:val="36"/>
        </w:rPr>
        <w:t xml:space="preserve">réduire les inégalités et la pauvreté pour parvenir à un avenir meilleur et plus durable pour tous. </w:t>
      </w:r>
    </w:p>
    <w:p w14:paraId="4B1D53B6" w14:textId="181C2A07" w:rsidR="00632016" w:rsidRPr="0069784D" w:rsidRDefault="00B53037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L</w:t>
      </w:r>
      <w:r w:rsidR="00B759FC" w:rsidRPr="0069784D">
        <w:rPr>
          <w:rFonts w:cstheme="minorHAnsi"/>
          <w:sz w:val="36"/>
          <w:szCs w:val="36"/>
        </w:rPr>
        <w:t xml:space="preserve">es Etats, </w:t>
      </w:r>
      <w:r w:rsidRPr="0069784D">
        <w:rPr>
          <w:rFonts w:cstheme="minorHAnsi"/>
          <w:sz w:val="36"/>
          <w:szCs w:val="36"/>
        </w:rPr>
        <w:t xml:space="preserve">seuls, </w:t>
      </w:r>
      <w:r w:rsidR="00B759FC" w:rsidRPr="0069784D">
        <w:rPr>
          <w:rFonts w:cstheme="minorHAnsi"/>
          <w:sz w:val="36"/>
          <w:szCs w:val="36"/>
        </w:rPr>
        <w:t xml:space="preserve">n’y parviendront pas. </w:t>
      </w:r>
    </w:p>
    <w:p w14:paraId="12AE6DA3" w14:textId="522B5367" w:rsidR="00632016" w:rsidRPr="0069784D" w:rsidRDefault="00632016" w:rsidP="00A84A80">
      <w:pPr>
        <w:spacing w:line="360" w:lineRule="auto"/>
        <w:jc w:val="both"/>
        <w:rPr>
          <w:rFonts w:cstheme="minorHAnsi"/>
          <w:b/>
          <w:sz w:val="36"/>
          <w:szCs w:val="36"/>
        </w:rPr>
      </w:pPr>
      <w:r w:rsidRPr="0069784D">
        <w:rPr>
          <w:rFonts w:cstheme="minorHAnsi"/>
          <w:b/>
          <w:sz w:val="36"/>
          <w:szCs w:val="36"/>
        </w:rPr>
        <w:t xml:space="preserve">Ils </w:t>
      </w:r>
      <w:r w:rsidR="00B759FC" w:rsidRPr="0069784D">
        <w:rPr>
          <w:rFonts w:cstheme="minorHAnsi"/>
          <w:b/>
          <w:sz w:val="36"/>
          <w:szCs w:val="36"/>
        </w:rPr>
        <w:t>ont besoin de l’engagement, à leurs côtés, d</w:t>
      </w:r>
      <w:r w:rsidR="00E97F00" w:rsidRPr="0069784D">
        <w:rPr>
          <w:rFonts w:cstheme="minorHAnsi"/>
          <w:b/>
          <w:sz w:val="36"/>
          <w:szCs w:val="36"/>
        </w:rPr>
        <w:t>’</w:t>
      </w:r>
      <w:r w:rsidR="00B759FC" w:rsidRPr="0069784D">
        <w:rPr>
          <w:rFonts w:cstheme="minorHAnsi"/>
          <w:b/>
          <w:sz w:val="36"/>
          <w:szCs w:val="36"/>
        </w:rPr>
        <w:t>acteurs de la société civile</w:t>
      </w:r>
      <w:r w:rsidR="00E97F00" w:rsidRPr="0069784D">
        <w:rPr>
          <w:rFonts w:cstheme="minorHAnsi"/>
          <w:b/>
          <w:sz w:val="36"/>
          <w:szCs w:val="36"/>
        </w:rPr>
        <w:t>, dont les valeurs morales, les principes opératoires et les règles</w:t>
      </w:r>
      <w:r w:rsidR="00547B73" w:rsidRPr="0069784D">
        <w:rPr>
          <w:rFonts w:cstheme="minorHAnsi"/>
          <w:b/>
          <w:sz w:val="36"/>
          <w:szCs w:val="36"/>
        </w:rPr>
        <w:t xml:space="preserve"> démocratiques</w:t>
      </w:r>
      <w:r w:rsidR="00E97F00" w:rsidRPr="0069784D">
        <w:rPr>
          <w:rFonts w:cstheme="minorHAnsi"/>
          <w:b/>
          <w:sz w:val="36"/>
          <w:szCs w:val="36"/>
        </w:rPr>
        <w:t xml:space="preserve"> de gouvernance sont un gage de confiance</w:t>
      </w:r>
      <w:r w:rsidR="00B53037" w:rsidRPr="0069784D">
        <w:rPr>
          <w:rFonts w:cstheme="minorHAnsi"/>
          <w:b/>
          <w:sz w:val="36"/>
          <w:szCs w:val="36"/>
        </w:rPr>
        <w:t xml:space="preserve"> et d’efficacité</w:t>
      </w:r>
      <w:r w:rsidR="00E97F00" w:rsidRPr="0069784D">
        <w:rPr>
          <w:rFonts w:cstheme="minorHAnsi"/>
          <w:b/>
          <w:sz w:val="36"/>
          <w:szCs w:val="36"/>
        </w:rPr>
        <w:t>, pour parvenir à mieux répartir les richesses et mieux lutter contre les inégalités</w:t>
      </w:r>
      <w:r w:rsidR="00B759FC" w:rsidRPr="0069784D">
        <w:rPr>
          <w:rFonts w:cstheme="minorHAnsi"/>
          <w:b/>
          <w:sz w:val="36"/>
          <w:szCs w:val="36"/>
        </w:rPr>
        <w:t xml:space="preserve">. </w:t>
      </w:r>
    </w:p>
    <w:p w14:paraId="3E600CD2" w14:textId="6F744AA6" w:rsidR="00B759FC" w:rsidRPr="0069784D" w:rsidRDefault="00B759FC" w:rsidP="00B759FC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>Les mutualistes comptent au premier rang de ceux-là.</w:t>
      </w:r>
      <w:r w:rsidR="00632016" w:rsidRPr="0069784D">
        <w:rPr>
          <w:rFonts w:cstheme="minorHAnsi"/>
          <w:sz w:val="36"/>
          <w:szCs w:val="36"/>
        </w:rPr>
        <w:t xml:space="preserve"> </w:t>
      </w:r>
    </w:p>
    <w:p w14:paraId="3DCB1D65" w14:textId="5F33F2E9" w:rsidR="00AD4D9A" w:rsidRPr="0069784D" w:rsidRDefault="001D4A57" w:rsidP="00A84A80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lastRenderedPageBreak/>
        <w:t>L</w:t>
      </w:r>
      <w:r w:rsidR="000C6744" w:rsidRPr="0069784D">
        <w:rPr>
          <w:rFonts w:cstheme="minorHAnsi"/>
          <w:sz w:val="36"/>
          <w:szCs w:val="36"/>
        </w:rPr>
        <w:t xml:space="preserve">e troisième </w:t>
      </w:r>
      <w:r w:rsidR="00AD4D9A" w:rsidRPr="0069784D">
        <w:rPr>
          <w:rFonts w:cstheme="minorHAnsi"/>
          <w:sz w:val="36"/>
          <w:szCs w:val="36"/>
        </w:rPr>
        <w:t>objectif de développement durable de l’ONU</w:t>
      </w:r>
      <w:r w:rsidR="000C6744" w:rsidRPr="0069784D">
        <w:rPr>
          <w:rFonts w:cstheme="minorHAnsi"/>
          <w:sz w:val="36"/>
          <w:szCs w:val="36"/>
        </w:rPr>
        <w:t xml:space="preserve"> est explicitement consacré à la santé et au bien-être : il vise à donner les moyens de mener une vie saine et promeut le bien-être de tous</w:t>
      </w:r>
      <w:r w:rsidR="00340131" w:rsidRPr="0069784D">
        <w:rPr>
          <w:rFonts w:cstheme="minorHAnsi"/>
          <w:sz w:val="36"/>
          <w:szCs w:val="36"/>
        </w:rPr>
        <w:t xml:space="preserve"> et à tous les âges.</w:t>
      </w:r>
      <w:r w:rsidR="00AD4D9A" w:rsidRPr="0069784D">
        <w:rPr>
          <w:rFonts w:cstheme="minorHAnsi"/>
          <w:sz w:val="36"/>
          <w:szCs w:val="36"/>
        </w:rPr>
        <w:t xml:space="preserve"> </w:t>
      </w:r>
    </w:p>
    <w:p w14:paraId="01ECB380" w14:textId="10E43332" w:rsidR="00F70FCA" w:rsidRPr="0069784D" w:rsidRDefault="00340131" w:rsidP="00547B73">
      <w:pPr>
        <w:spacing w:line="360" w:lineRule="auto"/>
        <w:jc w:val="both"/>
        <w:rPr>
          <w:rFonts w:cstheme="minorHAnsi"/>
          <w:sz w:val="36"/>
          <w:szCs w:val="36"/>
        </w:rPr>
      </w:pPr>
      <w:r w:rsidRPr="0069784D">
        <w:rPr>
          <w:rFonts w:cstheme="minorHAnsi"/>
          <w:sz w:val="36"/>
          <w:szCs w:val="36"/>
        </w:rPr>
        <w:t xml:space="preserve">C’est </w:t>
      </w:r>
      <w:r w:rsidR="00364258" w:rsidRPr="0069784D">
        <w:rPr>
          <w:rFonts w:cstheme="minorHAnsi"/>
          <w:sz w:val="36"/>
          <w:szCs w:val="36"/>
        </w:rPr>
        <w:t>le sens de notre engagement</w:t>
      </w:r>
      <w:r w:rsidRPr="0069784D">
        <w:rPr>
          <w:rFonts w:cstheme="minorHAnsi"/>
          <w:sz w:val="36"/>
          <w:szCs w:val="36"/>
        </w:rPr>
        <w:t>, mutualistes du monde</w:t>
      </w:r>
      <w:r w:rsidR="0021027C" w:rsidRPr="0069784D">
        <w:rPr>
          <w:rFonts w:cstheme="minorHAnsi"/>
          <w:sz w:val="36"/>
          <w:szCs w:val="36"/>
        </w:rPr>
        <w:t xml:space="preserve">. Avec </w:t>
      </w:r>
      <w:r w:rsidR="00635D98" w:rsidRPr="0069784D">
        <w:rPr>
          <w:rFonts w:cstheme="minorHAnsi"/>
          <w:sz w:val="36"/>
          <w:szCs w:val="36"/>
        </w:rPr>
        <w:t>l’Association Internationale de la Mutualité</w:t>
      </w:r>
      <w:r w:rsidR="0021027C" w:rsidRPr="0069784D">
        <w:rPr>
          <w:rFonts w:cstheme="minorHAnsi"/>
          <w:sz w:val="36"/>
          <w:szCs w:val="36"/>
        </w:rPr>
        <w:t>, n</w:t>
      </w:r>
      <w:r w:rsidR="00F829D8" w:rsidRPr="0069784D">
        <w:rPr>
          <w:rFonts w:cstheme="minorHAnsi"/>
          <w:sz w:val="36"/>
          <w:szCs w:val="36"/>
        </w:rPr>
        <w:t>ous voulons participer à l’atteinte de ces objectifs mondiaux</w:t>
      </w:r>
      <w:r w:rsidR="00CD674E" w:rsidRPr="0069784D">
        <w:rPr>
          <w:rFonts w:cstheme="minorHAnsi"/>
          <w:sz w:val="36"/>
          <w:szCs w:val="36"/>
        </w:rPr>
        <w:t>, porteurs de solidarité</w:t>
      </w:r>
      <w:r w:rsidR="00F829D8" w:rsidRPr="0069784D">
        <w:rPr>
          <w:rFonts w:cstheme="minorHAnsi"/>
          <w:sz w:val="36"/>
          <w:szCs w:val="36"/>
        </w:rPr>
        <w:t xml:space="preserve">. Ici, devant vous, </w:t>
      </w:r>
      <w:r w:rsidR="00F829D8" w:rsidRPr="00D9089D">
        <w:rPr>
          <w:rFonts w:cstheme="minorHAnsi"/>
          <w:sz w:val="36"/>
          <w:szCs w:val="36"/>
        </w:rPr>
        <w:t>à Lomé, aux côtés de mon ami</w:t>
      </w:r>
      <w:r w:rsidR="00635D98" w:rsidRPr="00D9089D">
        <w:rPr>
          <w:rFonts w:cstheme="minorHAnsi"/>
          <w:sz w:val="36"/>
          <w:szCs w:val="36"/>
        </w:rPr>
        <w:t xml:space="preserve">, Christian </w:t>
      </w:r>
      <w:r w:rsidR="00D9089D" w:rsidRPr="00D9089D">
        <w:rPr>
          <w:rFonts w:cstheme="minorHAnsi"/>
          <w:sz w:val="36"/>
          <w:szCs w:val="36"/>
        </w:rPr>
        <w:t>ZAHN</w:t>
      </w:r>
      <w:r w:rsidR="00635D98" w:rsidRPr="00D9089D">
        <w:rPr>
          <w:rFonts w:cstheme="minorHAnsi"/>
          <w:sz w:val="36"/>
          <w:szCs w:val="36"/>
        </w:rPr>
        <w:t xml:space="preserve">, j’appelle </w:t>
      </w:r>
      <w:r w:rsidR="00F829D8" w:rsidRPr="00D9089D">
        <w:rPr>
          <w:rFonts w:cstheme="minorHAnsi"/>
          <w:sz w:val="36"/>
          <w:szCs w:val="36"/>
        </w:rPr>
        <w:t xml:space="preserve">les responsables politiques, </w:t>
      </w:r>
      <w:r w:rsidR="00635D98" w:rsidRPr="00D9089D">
        <w:rPr>
          <w:rFonts w:cstheme="minorHAnsi"/>
          <w:sz w:val="36"/>
          <w:szCs w:val="36"/>
        </w:rPr>
        <w:t xml:space="preserve">à faire le pari </w:t>
      </w:r>
      <w:r w:rsidR="00AB5BB6" w:rsidRPr="00D9089D">
        <w:rPr>
          <w:rFonts w:cstheme="minorHAnsi"/>
          <w:sz w:val="36"/>
          <w:szCs w:val="36"/>
        </w:rPr>
        <w:t xml:space="preserve">des valeurs, le pari </w:t>
      </w:r>
      <w:r w:rsidR="00635D98" w:rsidRPr="00D9089D">
        <w:rPr>
          <w:rFonts w:cstheme="minorHAnsi"/>
          <w:sz w:val="36"/>
          <w:szCs w:val="36"/>
        </w:rPr>
        <w:t>des acteurs,</w:t>
      </w:r>
      <w:r w:rsidR="00AB5BB6" w:rsidRPr="00D9089D">
        <w:rPr>
          <w:rFonts w:cstheme="minorHAnsi"/>
          <w:sz w:val="36"/>
          <w:szCs w:val="36"/>
        </w:rPr>
        <w:t xml:space="preserve"> en un mot, le pari de la Mutualité pour le </w:t>
      </w:r>
      <w:r w:rsidR="00E812C9">
        <w:rPr>
          <w:rFonts w:cstheme="minorHAnsi"/>
          <w:sz w:val="36"/>
          <w:szCs w:val="36"/>
        </w:rPr>
        <w:t>XXI</w:t>
      </w:r>
      <w:r w:rsidR="00AB5BB6" w:rsidRPr="00D9089D">
        <w:rPr>
          <w:rFonts w:cstheme="minorHAnsi"/>
          <w:sz w:val="36"/>
          <w:szCs w:val="36"/>
          <w:vertAlign w:val="superscript"/>
        </w:rPr>
        <w:t>ème</w:t>
      </w:r>
      <w:r w:rsidR="00AB5BB6" w:rsidRPr="00D9089D">
        <w:rPr>
          <w:rFonts w:cstheme="minorHAnsi"/>
          <w:sz w:val="36"/>
          <w:szCs w:val="36"/>
        </w:rPr>
        <w:t xml:space="preserve"> siècle</w:t>
      </w:r>
      <w:r w:rsidR="00AD4D9A" w:rsidRPr="00D9089D">
        <w:rPr>
          <w:rFonts w:cstheme="minorHAnsi"/>
          <w:sz w:val="36"/>
          <w:szCs w:val="36"/>
        </w:rPr>
        <w:t>.</w:t>
      </w:r>
    </w:p>
    <w:p w14:paraId="2C5C7C0C" w14:textId="467F90AA" w:rsidR="00635D98" w:rsidRPr="0069784D" w:rsidRDefault="00635D98" w:rsidP="00A84A80">
      <w:pPr>
        <w:spacing w:line="360" w:lineRule="auto"/>
        <w:jc w:val="both"/>
        <w:rPr>
          <w:rFonts w:cstheme="minorHAnsi"/>
          <w:sz w:val="36"/>
          <w:szCs w:val="36"/>
        </w:rPr>
      </w:pPr>
    </w:p>
    <w:sectPr w:rsidR="00635D98" w:rsidRPr="006978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4111" w14:textId="77777777" w:rsidR="007E7E78" w:rsidRDefault="007E7E78" w:rsidP="0051444C">
      <w:pPr>
        <w:spacing w:after="0" w:line="240" w:lineRule="auto"/>
      </w:pPr>
      <w:r>
        <w:separator/>
      </w:r>
    </w:p>
  </w:endnote>
  <w:endnote w:type="continuationSeparator" w:id="0">
    <w:p w14:paraId="2C82EDF4" w14:textId="77777777" w:rsidR="007E7E78" w:rsidRDefault="007E7E78" w:rsidP="0051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817304"/>
      <w:docPartObj>
        <w:docPartGallery w:val="Page Numbers (Bottom of Page)"/>
        <w:docPartUnique/>
      </w:docPartObj>
    </w:sdtPr>
    <w:sdtEndPr/>
    <w:sdtContent>
      <w:p w14:paraId="7CC8D41A" w14:textId="154D89F0" w:rsidR="0051444C" w:rsidRDefault="00B079AE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876330" wp14:editId="05C3C7C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4EE32" w14:textId="77777777" w:rsidR="00B079AE" w:rsidRDefault="00B079A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87633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5FF4EE32" w14:textId="77777777" w:rsidR="00B079AE" w:rsidRDefault="00B079A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D792" w14:textId="77777777" w:rsidR="007E7E78" w:rsidRDefault="007E7E78" w:rsidP="0051444C">
      <w:pPr>
        <w:spacing w:after="0" w:line="240" w:lineRule="auto"/>
      </w:pPr>
      <w:r>
        <w:separator/>
      </w:r>
    </w:p>
  </w:footnote>
  <w:footnote w:type="continuationSeparator" w:id="0">
    <w:p w14:paraId="1F2931CD" w14:textId="77777777" w:rsidR="007E7E78" w:rsidRDefault="007E7E78" w:rsidP="0051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B33"/>
    <w:multiLevelType w:val="hybridMultilevel"/>
    <w:tmpl w:val="699E5B72"/>
    <w:lvl w:ilvl="0" w:tplc="3A485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3041"/>
    <w:multiLevelType w:val="hybridMultilevel"/>
    <w:tmpl w:val="B8087EE4"/>
    <w:lvl w:ilvl="0" w:tplc="6A8A95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55BF"/>
    <w:multiLevelType w:val="hybridMultilevel"/>
    <w:tmpl w:val="FC24B06C"/>
    <w:lvl w:ilvl="0" w:tplc="610EF2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3F"/>
    <w:rsid w:val="000245A4"/>
    <w:rsid w:val="00042F6B"/>
    <w:rsid w:val="000555B0"/>
    <w:rsid w:val="00070678"/>
    <w:rsid w:val="00084687"/>
    <w:rsid w:val="000C6744"/>
    <w:rsid w:val="000D661E"/>
    <w:rsid w:val="00103DE2"/>
    <w:rsid w:val="00112B63"/>
    <w:rsid w:val="001777FC"/>
    <w:rsid w:val="00181BA3"/>
    <w:rsid w:val="001851EC"/>
    <w:rsid w:val="001A0BD2"/>
    <w:rsid w:val="001D26D0"/>
    <w:rsid w:val="001D4A57"/>
    <w:rsid w:val="001F1DC2"/>
    <w:rsid w:val="001F4DFB"/>
    <w:rsid w:val="0021027C"/>
    <w:rsid w:val="00220BF7"/>
    <w:rsid w:val="0023068F"/>
    <w:rsid w:val="00247B8D"/>
    <w:rsid w:val="002511A7"/>
    <w:rsid w:val="00281029"/>
    <w:rsid w:val="00281332"/>
    <w:rsid w:val="002C6171"/>
    <w:rsid w:val="002E454A"/>
    <w:rsid w:val="002E5227"/>
    <w:rsid w:val="002F2733"/>
    <w:rsid w:val="003066C8"/>
    <w:rsid w:val="00317889"/>
    <w:rsid w:val="00340131"/>
    <w:rsid w:val="00364258"/>
    <w:rsid w:val="00381174"/>
    <w:rsid w:val="003A0079"/>
    <w:rsid w:val="003A45D2"/>
    <w:rsid w:val="003F3800"/>
    <w:rsid w:val="00404C32"/>
    <w:rsid w:val="00412066"/>
    <w:rsid w:val="00423C8E"/>
    <w:rsid w:val="00437D99"/>
    <w:rsid w:val="00457892"/>
    <w:rsid w:val="00470B71"/>
    <w:rsid w:val="004B08B7"/>
    <w:rsid w:val="004D2238"/>
    <w:rsid w:val="004D2977"/>
    <w:rsid w:val="004E5C58"/>
    <w:rsid w:val="00513203"/>
    <w:rsid w:val="0051444C"/>
    <w:rsid w:val="00547B73"/>
    <w:rsid w:val="00552C8B"/>
    <w:rsid w:val="00557515"/>
    <w:rsid w:val="00591D17"/>
    <w:rsid w:val="005944A4"/>
    <w:rsid w:val="005B5624"/>
    <w:rsid w:val="005B7D1C"/>
    <w:rsid w:val="005C7E84"/>
    <w:rsid w:val="005D7BEC"/>
    <w:rsid w:val="005E7D63"/>
    <w:rsid w:val="006078E7"/>
    <w:rsid w:val="00622F03"/>
    <w:rsid w:val="00632016"/>
    <w:rsid w:val="00635D98"/>
    <w:rsid w:val="00684038"/>
    <w:rsid w:val="006916F7"/>
    <w:rsid w:val="0069784D"/>
    <w:rsid w:val="006B0D7C"/>
    <w:rsid w:val="006B6E0A"/>
    <w:rsid w:val="006C7FEF"/>
    <w:rsid w:val="006E3206"/>
    <w:rsid w:val="006F2AEA"/>
    <w:rsid w:val="007445B8"/>
    <w:rsid w:val="00755758"/>
    <w:rsid w:val="0076276D"/>
    <w:rsid w:val="00765F5B"/>
    <w:rsid w:val="00766B22"/>
    <w:rsid w:val="007A5648"/>
    <w:rsid w:val="007C1135"/>
    <w:rsid w:val="007C2122"/>
    <w:rsid w:val="007D6D70"/>
    <w:rsid w:val="007E2561"/>
    <w:rsid w:val="007E7E78"/>
    <w:rsid w:val="007F731C"/>
    <w:rsid w:val="00817DAE"/>
    <w:rsid w:val="00824F78"/>
    <w:rsid w:val="008718A2"/>
    <w:rsid w:val="00874D58"/>
    <w:rsid w:val="008A483F"/>
    <w:rsid w:val="008F48C8"/>
    <w:rsid w:val="0092649B"/>
    <w:rsid w:val="00933047"/>
    <w:rsid w:val="009344F0"/>
    <w:rsid w:val="009C3311"/>
    <w:rsid w:val="009E02D2"/>
    <w:rsid w:val="009E2B22"/>
    <w:rsid w:val="009E358E"/>
    <w:rsid w:val="009F3CF0"/>
    <w:rsid w:val="00A050EB"/>
    <w:rsid w:val="00A1318B"/>
    <w:rsid w:val="00A51F35"/>
    <w:rsid w:val="00A5730A"/>
    <w:rsid w:val="00A84A80"/>
    <w:rsid w:val="00A90838"/>
    <w:rsid w:val="00A96E73"/>
    <w:rsid w:val="00AA3711"/>
    <w:rsid w:val="00AB2262"/>
    <w:rsid w:val="00AB5124"/>
    <w:rsid w:val="00AB5BB6"/>
    <w:rsid w:val="00AD4D9A"/>
    <w:rsid w:val="00AF2912"/>
    <w:rsid w:val="00B079AE"/>
    <w:rsid w:val="00B134F3"/>
    <w:rsid w:val="00B24651"/>
    <w:rsid w:val="00B353EE"/>
    <w:rsid w:val="00B50EFD"/>
    <w:rsid w:val="00B51E62"/>
    <w:rsid w:val="00B53037"/>
    <w:rsid w:val="00B72B71"/>
    <w:rsid w:val="00B759FC"/>
    <w:rsid w:val="00B934D7"/>
    <w:rsid w:val="00B958CB"/>
    <w:rsid w:val="00BB0525"/>
    <w:rsid w:val="00BB4A6B"/>
    <w:rsid w:val="00C0373E"/>
    <w:rsid w:val="00C1760E"/>
    <w:rsid w:val="00C25E3F"/>
    <w:rsid w:val="00C7351F"/>
    <w:rsid w:val="00C73615"/>
    <w:rsid w:val="00C81F86"/>
    <w:rsid w:val="00C94C71"/>
    <w:rsid w:val="00CA6D5F"/>
    <w:rsid w:val="00CD076A"/>
    <w:rsid w:val="00CD674E"/>
    <w:rsid w:val="00CE1EA5"/>
    <w:rsid w:val="00D10D7C"/>
    <w:rsid w:val="00D12404"/>
    <w:rsid w:val="00D14308"/>
    <w:rsid w:val="00D231AA"/>
    <w:rsid w:val="00D35093"/>
    <w:rsid w:val="00D46E01"/>
    <w:rsid w:val="00D9089D"/>
    <w:rsid w:val="00DA5E4D"/>
    <w:rsid w:val="00DB6F85"/>
    <w:rsid w:val="00DB7C73"/>
    <w:rsid w:val="00DC2A71"/>
    <w:rsid w:val="00DC79F0"/>
    <w:rsid w:val="00DD0990"/>
    <w:rsid w:val="00DD1AA4"/>
    <w:rsid w:val="00E025BF"/>
    <w:rsid w:val="00E20AB0"/>
    <w:rsid w:val="00E812C9"/>
    <w:rsid w:val="00E81DEA"/>
    <w:rsid w:val="00E97F00"/>
    <w:rsid w:val="00EA4DC4"/>
    <w:rsid w:val="00EE5B06"/>
    <w:rsid w:val="00F04749"/>
    <w:rsid w:val="00F0725E"/>
    <w:rsid w:val="00F36DD9"/>
    <w:rsid w:val="00F378EB"/>
    <w:rsid w:val="00F45D24"/>
    <w:rsid w:val="00F70FCA"/>
    <w:rsid w:val="00F829D8"/>
    <w:rsid w:val="00FC2793"/>
    <w:rsid w:val="00FC7ED2"/>
    <w:rsid w:val="00FD24A7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0BEE0"/>
  <w15:chartTrackingRefBased/>
  <w15:docId w15:val="{34633252-8717-4AE8-B647-FCA69507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53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3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4C"/>
  </w:style>
  <w:style w:type="paragraph" w:styleId="Pieddepage">
    <w:name w:val="footer"/>
    <w:basedOn w:val="Normal"/>
    <w:link w:val="PieddepageCar"/>
    <w:uiPriority w:val="99"/>
    <w:unhideWhenUsed/>
    <w:rsid w:val="0051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1771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DE-BAERE</dc:creator>
  <cp:keywords/>
  <dc:description/>
  <cp:lastModifiedBy>Marion LELOUVIER</cp:lastModifiedBy>
  <cp:revision>7</cp:revision>
  <cp:lastPrinted>2019-01-04T10:44:00Z</cp:lastPrinted>
  <dcterms:created xsi:type="dcterms:W3CDTF">2019-01-22T16:29:00Z</dcterms:created>
  <dcterms:modified xsi:type="dcterms:W3CDTF">2019-01-22T16:49:00Z</dcterms:modified>
</cp:coreProperties>
</file>